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1" w:rsidRDefault="00D93F71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312E54">
        <w:rPr>
          <w:b/>
          <w:i/>
          <w:sz w:val="32"/>
          <w:szCs w:val="32"/>
        </w:rPr>
        <w:t>Пример оформления заявления</w:t>
      </w:r>
      <w:r w:rsidR="00F608EC">
        <w:rPr>
          <w:b/>
          <w:i/>
          <w:sz w:val="32"/>
          <w:szCs w:val="32"/>
        </w:rPr>
        <w:t xml:space="preserve"> на проведение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</w:t>
      </w:r>
      <w:r w:rsidR="00221593">
        <w:rPr>
          <w:b/>
          <w:i/>
          <w:sz w:val="32"/>
          <w:szCs w:val="32"/>
        </w:rPr>
        <w:t>.</w:t>
      </w:r>
    </w:p>
    <w:p w:rsidR="00221593" w:rsidRDefault="00221593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</w:p>
    <w:p w:rsidR="00D93F71" w:rsidRPr="000039CA" w:rsidRDefault="000039CA" w:rsidP="000039C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>Текст</w:t>
      </w:r>
      <w:r w:rsidR="000058FB" w:rsidRPr="00F608EC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выделенный </w:t>
      </w:r>
      <w:proofErr w:type="gramStart"/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курсивом </w:t>
      </w:r>
      <w:r w:rsid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и</w:t>
      </w:r>
      <w:proofErr w:type="gramEnd"/>
      <w:r w:rsid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курсивом с 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подчеркиванием</w:t>
      </w:r>
      <w:r w:rsidRPr="000039CA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заполняется заявителем при подготовке заявления.</w:t>
      </w:r>
    </w:p>
    <w:p w:rsidR="000039CA" w:rsidRDefault="000039CA" w:rsidP="00D93F71">
      <w:pPr>
        <w:pStyle w:val="a3"/>
        <w:spacing w:line="360" w:lineRule="auto"/>
        <w:ind w:right="-1"/>
        <w:rPr>
          <w:b/>
          <w:sz w:val="28"/>
          <w:szCs w:val="28"/>
        </w:rPr>
      </w:pPr>
    </w:p>
    <w:p w:rsidR="004A6156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 xml:space="preserve">Директору </w:t>
      </w:r>
    </w:p>
    <w:p w:rsidR="00D93F71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>ГАУ МО «Мособлгосэкспертиза»</w:t>
      </w:r>
    </w:p>
    <w:p w:rsidR="00D93F71" w:rsidRPr="004A6156" w:rsidRDefault="00D93F71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И.Е. Г</w:t>
      </w:r>
      <w:r w:rsidR="004A6156" w:rsidRPr="004A6156">
        <w:rPr>
          <w:rFonts w:ascii="Times New Roman" w:hAnsi="Times New Roman"/>
          <w:sz w:val="28"/>
          <w:szCs w:val="28"/>
        </w:rPr>
        <w:t>орячеву</w:t>
      </w:r>
    </w:p>
    <w:p w:rsidR="004A6156" w:rsidRPr="004A6156" w:rsidRDefault="004A6156" w:rsidP="00BA5AB8">
      <w:pPr>
        <w:spacing w:before="120"/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ул. Обручева, д. 46, офис 305</w:t>
      </w:r>
    </w:p>
    <w:p w:rsidR="004A6156" w:rsidRPr="004A6156" w:rsidRDefault="004A6156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г. Москва, 117342</w:t>
      </w: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164794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0B5642">
        <w:rPr>
          <w:rFonts w:ascii="Times New Roman" w:hAnsi="Times New Roman"/>
          <w:b/>
          <w:caps/>
          <w:color w:val="000000"/>
          <w:sz w:val="28"/>
          <w:szCs w:val="28"/>
        </w:rPr>
        <w:t xml:space="preserve">аявление </w:t>
      </w:r>
    </w:p>
    <w:p w:rsidR="00D93F71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на проведение государственной экспертизы</w:t>
      </w:r>
    </w:p>
    <w:p w:rsidR="00164794" w:rsidRPr="0049419A" w:rsidRDefault="00164794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F71" w:rsidRDefault="00D93F71" w:rsidP="004C554D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039CA">
        <w:rPr>
          <w:rFonts w:ascii="Times New Roman" w:hAnsi="Times New Roman"/>
          <w:i/>
          <w:color w:val="000000"/>
          <w:sz w:val="28"/>
          <w:szCs w:val="28"/>
          <w:u w:val="single"/>
        </w:rPr>
        <w:t>ООО «Викинг-гранд»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 xml:space="preserve"> просит провести го</w:t>
      </w:r>
      <w:r w:rsidR="00165DC5">
        <w:rPr>
          <w:rFonts w:ascii="Times New Roman" w:hAnsi="Times New Roman"/>
          <w:b/>
          <w:color w:val="000000"/>
          <w:sz w:val="28"/>
          <w:szCs w:val="28"/>
        </w:rPr>
        <w:t>сударственную экспертизу проект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ной документации и результатов инженерных изысканий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F51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плату гарант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руем.</w:t>
      </w:r>
    </w:p>
    <w:p w:rsidR="00D93F71" w:rsidRPr="0049419A" w:rsidRDefault="00D93F71" w:rsidP="00BA5AB8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Идентификационные сведения об объекте капитального стро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тельства»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3F71" w:rsidRPr="00A560D2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 Н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аименование объекта капитального строительства</w:t>
      </w:r>
      <w:r w:rsidR="00D93F71" w:rsidRPr="003A34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proofErr w:type="gramStart"/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Административное  здание</w:t>
      </w:r>
      <w:proofErr w:type="gramEnd"/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по адресу: Московская область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, 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г.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> 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Красногорск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, ул. Красноарме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й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ская</w:t>
      </w:r>
      <w:r w:rsidR="00F201FC">
        <w:rPr>
          <w:rFonts w:ascii="Times New Roman" w:hAnsi="Times New Roman"/>
          <w:i/>
          <w:color w:val="000000"/>
          <w:sz w:val="28"/>
          <w:szCs w:val="28"/>
          <w:u w:val="single"/>
        </w:rPr>
        <w:t>, д.5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»</w:t>
      </w:r>
      <w:r w:rsidR="00D93F71" w:rsidRPr="005D2AB2">
        <w:rPr>
          <w:rFonts w:ascii="Times New Roman" w:hAnsi="Times New Roman"/>
          <w:i/>
          <w:color w:val="000000"/>
          <w:sz w:val="28"/>
          <w:szCs w:val="28"/>
          <w:u w:val="single"/>
        </w:rPr>
        <w:t>;</w:t>
      </w:r>
    </w:p>
    <w:p w:rsidR="00BA5AB8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И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дентификационные сведения о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б </w:t>
      </w:r>
      <w:proofErr w:type="gramStart"/>
      <w:r w:rsidR="00E55411">
        <w:rPr>
          <w:rFonts w:ascii="Times New Roman" w:hAnsi="Times New Roman"/>
          <w:b/>
          <w:color w:val="000000"/>
          <w:sz w:val="28"/>
          <w:szCs w:val="28"/>
        </w:rPr>
        <w:t>исполнителях  п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роектных</w:t>
      </w:r>
      <w:proofErr w:type="gramEnd"/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работ: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етственностью  «</w:t>
            </w:r>
            <w:proofErr w:type="gramEnd"/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Стандарт 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A5769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тандарт 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Выписка из реестра членов СРО 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 16.12.2019г. №1576494177 </w:t>
            </w:r>
          </w:p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СРО «Межрегиональная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ассоциацией  архитекторов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и  проектировщиков»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143" w:type="dxa"/>
            <w:shd w:val="clear" w:color="auto" w:fill="auto"/>
          </w:tcPr>
          <w:p w:rsidR="00BA5AB8" w:rsidRPr="00CD637B" w:rsidRDefault="00CD637B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000000000000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143" w:type="dxa"/>
            <w:shd w:val="clear" w:color="auto" w:fill="auto"/>
          </w:tcPr>
          <w:p w:rsidR="00BA5AB8" w:rsidRPr="00CD637B" w:rsidRDefault="00CD637B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143" w:type="dxa"/>
            <w:shd w:val="clear" w:color="auto" w:fill="auto"/>
          </w:tcPr>
          <w:p w:rsidR="00BA5AB8" w:rsidRPr="00CD637B" w:rsidRDefault="00CD637B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A5769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140411</w:t>
            </w:r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Российская Федерация, Московская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область,  г.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Лыткарино, ул. Мира, д.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 адрес</w:t>
            </w:r>
            <w:proofErr w:type="gramEnd"/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A5769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140411</w:t>
            </w:r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Российская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Федерация,   г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 </w:t>
            </w:r>
            <w:proofErr w:type="gramStart"/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Лыткарино,  ул.</w:t>
            </w:r>
            <w:proofErr w:type="gramEnd"/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Ленина, д. 95</w:t>
            </w:r>
          </w:p>
        </w:tc>
      </w:tr>
      <w:tr w:rsidR="00AC52DF" w:rsidRPr="00221593" w:rsidTr="00221593">
        <w:tc>
          <w:tcPr>
            <w:tcW w:w="4428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43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C52DF" w:rsidRPr="00221593" w:rsidTr="00221593">
        <w:tc>
          <w:tcPr>
            <w:tcW w:w="4428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ГИП</w:t>
            </w:r>
          </w:p>
        </w:tc>
        <w:tc>
          <w:tcPr>
            <w:tcW w:w="5143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Белов А. Ю. (запись в реестре НОПРИЗ –П-053180)</w:t>
            </w:r>
          </w:p>
        </w:tc>
      </w:tr>
    </w:tbl>
    <w:p w:rsidR="00221593" w:rsidRDefault="00221593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411" w:rsidRDefault="00E55411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411">
        <w:rPr>
          <w:rFonts w:ascii="Times New Roman" w:hAnsi="Times New Roman"/>
          <w:b/>
          <w:color w:val="000000"/>
          <w:sz w:val="28"/>
          <w:szCs w:val="28"/>
        </w:rPr>
        <w:t xml:space="preserve">1.3.Идентификационные сведения об </w:t>
      </w:r>
      <w:proofErr w:type="gramStart"/>
      <w:r w:rsidRPr="00E55411">
        <w:rPr>
          <w:rFonts w:ascii="Times New Roman" w:hAnsi="Times New Roman"/>
          <w:b/>
          <w:color w:val="000000"/>
          <w:sz w:val="28"/>
          <w:szCs w:val="28"/>
        </w:rPr>
        <w:t>исполнителях  изыскательских</w:t>
      </w:r>
      <w:proofErr w:type="gramEnd"/>
      <w:r w:rsidRPr="00E55411">
        <w:rPr>
          <w:rFonts w:ascii="Times New Roman" w:hAnsi="Times New Roman"/>
          <w:b/>
          <w:color w:val="000000"/>
          <w:sz w:val="28"/>
          <w:szCs w:val="28"/>
        </w:rPr>
        <w:t xml:space="preserve">  работ</w:t>
      </w:r>
      <w:r w:rsidR="00F4701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C52DF" w:rsidRDefault="003C7055" w:rsidP="00194D8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="00F47012" w:rsidRPr="00F201FC">
        <w:rPr>
          <w:rFonts w:ascii="Times New Roman" w:hAnsi="Times New Roman"/>
          <w:i/>
          <w:color w:val="000000"/>
          <w:sz w:val="28"/>
          <w:szCs w:val="28"/>
        </w:rPr>
        <w:t>нженерн</w:t>
      </w:r>
      <w:r w:rsidR="00194D85" w:rsidRPr="00F201FC">
        <w:rPr>
          <w:rFonts w:ascii="Times New Roman" w:hAnsi="Times New Roman"/>
          <w:i/>
          <w:color w:val="000000"/>
          <w:sz w:val="28"/>
          <w:szCs w:val="28"/>
        </w:rPr>
        <w:t>о-геодезические</w:t>
      </w:r>
      <w:r w:rsidR="00F47012" w:rsidRPr="00F201FC">
        <w:rPr>
          <w:rFonts w:ascii="Times New Roman" w:hAnsi="Times New Roman"/>
          <w:i/>
          <w:color w:val="000000"/>
          <w:sz w:val="28"/>
          <w:szCs w:val="28"/>
        </w:rPr>
        <w:t xml:space="preserve"> изыскани</w:t>
      </w:r>
      <w:r w:rsidR="00194D85" w:rsidRPr="00F201FC">
        <w:rPr>
          <w:rFonts w:ascii="Times New Roman" w:hAnsi="Times New Roman"/>
          <w:i/>
          <w:color w:val="000000"/>
          <w:sz w:val="28"/>
          <w:szCs w:val="28"/>
        </w:rPr>
        <w:t xml:space="preserve">я, инженерно-геологические изыскания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«Спецпроект»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«Спецпроект»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реестра членов СРО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 09.01.2020г. №00000</w:t>
            </w:r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</w:p>
          <w:p w:rsidR="003C7055" w:rsidRPr="00221593" w:rsidRDefault="003C7055" w:rsidP="00CD637B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Ассоциация саморегулируемая организация «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</w:t>
            </w:r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зыскания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A5769A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A5769A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A5769A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141100,  Московская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область,  г. 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Щелково,   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1-й  Советский  пер., д.26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Фактический  адрес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141100,  Московская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область,  г.  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Щелково,   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1-й  Советский  пер., д.26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3C7055" w:rsidRDefault="007E62F1" w:rsidP="003C7055">
      <w:pPr>
        <w:spacing w:before="12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FC">
        <w:rPr>
          <w:rFonts w:ascii="Times New Roman" w:hAnsi="Times New Roman"/>
          <w:i/>
          <w:color w:val="000000"/>
          <w:sz w:val="28"/>
          <w:szCs w:val="28"/>
        </w:rPr>
        <w:t xml:space="preserve">инженерно-экологические изыскания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«Экология»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«Экология»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реестра членов СРО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 09.01.2020г. №00000</w:t>
            </w:r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</w:p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Ассоциация саморег</w:t>
            </w:r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улируемая организация «</w:t>
            </w:r>
            <w:proofErr w:type="spellStart"/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Изыскания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A5769A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A5769A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A5769A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141140,  Московская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область,  Щелковский  район,  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рп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 Свердловский, ул. Михаила Марченко, д.2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 адрес</w:t>
            </w:r>
            <w:proofErr w:type="gramEnd"/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141140,  Московская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область,  Щелковский  район,  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рп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 Свердловский, ул. Михаила Марченко, д. 2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D65DD" w:rsidRPr="000D65DD" w:rsidRDefault="000D65DD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EC" w:rsidRDefault="00F608EC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1FC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1.4. </w:t>
      </w:r>
      <w:r w:rsidR="00F201FC" w:rsidRPr="00F201FC">
        <w:rPr>
          <w:rFonts w:ascii="Times New Roman" w:hAnsi="Times New Roman"/>
          <w:b/>
          <w:color w:val="000000"/>
          <w:sz w:val="28"/>
          <w:szCs w:val="28"/>
        </w:rPr>
        <w:t>Идентификационные свед</w:t>
      </w:r>
      <w:r w:rsidR="00F201FC">
        <w:rPr>
          <w:rFonts w:ascii="Times New Roman" w:hAnsi="Times New Roman"/>
          <w:b/>
          <w:color w:val="000000"/>
          <w:sz w:val="28"/>
          <w:szCs w:val="28"/>
        </w:rPr>
        <w:t>ения об объекте:</w:t>
      </w:r>
    </w:p>
    <w:p w:rsidR="00F201FC" w:rsidRP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тип объекта –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объект, не относящийся к линейным.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функциональное назначение объекта </w:t>
      </w:r>
      <w:proofErr w:type="gramStart"/>
      <w:r w:rsidRPr="00F201F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административно</w:t>
      </w:r>
      <w:proofErr w:type="gramEnd"/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-офисное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 xml:space="preserve"> здание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почтовый (строительный)</w:t>
      </w:r>
      <w:r w:rsidR="006068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 объекта:</w:t>
      </w:r>
      <w:r w:rsidR="00A90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838">
        <w:rPr>
          <w:rFonts w:ascii="Times New Roman" w:hAnsi="Times New Roman"/>
          <w:i/>
          <w:color w:val="000000"/>
          <w:sz w:val="28"/>
          <w:szCs w:val="28"/>
        </w:rPr>
        <w:t xml:space="preserve">Московская </w:t>
      </w:r>
      <w:proofErr w:type="gramStart"/>
      <w:r w:rsidR="00606838">
        <w:rPr>
          <w:rFonts w:ascii="Times New Roman" w:hAnsi="Times New Roman"/>
          <w:i/>
          <w:color w:val="000000"/>
          <w:sz w:val="28"/>
          <w:szCs w:val="28"/>
        </w:rPr>
        <w:t>область,  г.</w:t>
      </w:r>
      <w:proofErr w:type="gramEnd"/>
      <w:r w:rsidR="0060683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>Красногорск, ул. Красноармейская, д.5</w:t>
      </w:r>
    </w:p>
    <w:p w:rsidR="00F201FC" w:rsidRDefault="00F201FC" w:rsidP="00F201F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lastRenderedPageBreak/>
        <w:t>Технико-экономические показатели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участка  в</w:t>
            </w:r>
            <w:proofErr w:type="gramEnd"/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границах ГПЗУ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в границах проектирования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застройки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покрытий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озеленения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объем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м3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надземных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подземных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Класс энергосбережения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 земельного участка (земельных участков)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Номер и дата утверждения градостроительного плана земельного участка и (или) документации по планировки территории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530FA9" w:rsidRPr="00530FA9" w:rsidRDefault="00530FA9" w:rsidP="0060683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0FA9">
        <w:rPr>
          <w:rFonts w:ascii="Times New Roman" w:hAnsi="Times New Roman"/>
          <w:color w:val="000000"/>
          <w:sz w:val="28"/>
          <w:szCs w:val="28"/>
        </w:rPr>
        <w:t xml:space="preserve">Принадлежность объекта к особо опасным, технически сложным и уникальным объектам в соответствии со статьей 48_1 Градостроительного </w:t>
      </w:r>
      <w:proofErr w:type="gramStart"/>
      <w:r w:rsidRPr="00530FA9">
        <w:rPr>
          <w:rFonts w:ascii="Times New Roman" w:hAnsi="Times New Roman"/>
          <w:color w:val="000000"/>
          <w:sz w:val="28"/>
          <w:szCs w:val="28"/>
        </w:rPr>
        <w:t xml:space="preserve">кодекса </w:t>
      </w:r>
      <w:r w:rsidR="008A53F4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="008A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3F4">
        <w:rPr>
          <w:rFonts w:ascii="Times New Roman" w:hAnsi="Times New Roman"/>
          <w:i/>
          <w:color w:val="000000"/>
          <w:sz w:val="28"/>
          <w:szCs w:val="28"/>
        </w:rPr>
        <w:t>не принадлежит;</w:t>
      </w:r>
    </w:p>
    <w:p w:rsidR="00530FA9" w:rsidRPr="001E2C22" w:rsidRDefault="00530FA9" w:rsidP="00606838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0FA9">
        <w:rPr>
          <w:rFonts w:ascii="Times New Roman" w:hAnsi="Times New Roman"/>
          <w:color w:val="000000"/>
          <w:sz w:val="28"/>
          <w:szCs w:val="28"/>
        </w:rPr>
        <w:t xml:space="preserve">Принадлежность объекта к объектам, подлежащим государственной экологической экспертизе в соответствии с частью 6 статьи 49 Градостроительного </w:t>
      </w:r>
      <w:proofErr w:type="gramStart"/>
      <w:r w:rsidRPr="00530FA9">
        <w:rPr>
          <w:rFonts w:ascii="Times New Roman" w:hAnsi="Times New Roman"/>
          <w:color w:val="000000"/>
          <w:sz w:val="28"/>
          <w:szCs w:val="28"/>
        </w:rPr>
        <w:t>кодекса</w:t>
      </w:r>
      <w:r w:rsidR="008A53F4"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="008A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F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3F4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 w:rsidR="001E2C22" w:rsidRPr="001E2C22">
        <w:t xml:space="preserve"> </w:t>
      </w:r>
      <w:r w:rsidR="001E2C22" w:rsidRPr="001E2C22">
        <w:rPr>
          <w:rFonts w:ascii="Times New Roman" w:hAnsi="Times New Roman"/>
          <w:i/>
          <w:color w:val="000000"/>
          <w:sz w:val="28"/>
          <w:szCs w:val="28"/>
        </w:rPr>
        <w:t>( в случае принадлежности указывается номер положительного заключения государственной экологической экспертизы);</w:t>
      </w:r>
    </w:p>
    <w:p w:rsidR="001E2C22" w:rsidRPr="001E2C22" w:rsidRDefault="001E2C22" w:rsidP="001E2C2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2C22">
        <w:rPr>
          <w:rFonts w:ascii="Times New Roman" w:hAnsi="Times New Roman"/>
          <w:color w:val="000000"/>
          <w:sz w:val="28"/>
          <w:szCs w:val="28"/>
        </w:rPr>
        <w:t xml:space="preserve">       Принадлежность объекта к объектам, </w:t>
      </w:r>
      <w:proofErr w:type="gramStart"/>
      <w:r w:rsidRPr="001E2C22">
        <w:rPr>
          <w:rFonts w:ascii="Times New Roman" w:hAnsi="Times New Roman"/>
          <w:color w:val="000000"/>
          <w:sz w:val="28"/>
          <w:szCs w:val="28"/>
        </w:rPr>
        <w:t>подлежащим  государственной</w:t>
      </w:r>
      <w:proofErr w:type="gramEnd"/>
      <w:r w:rsidRPr="001E2C22">
        <w:rPr>
          <w:rFonts w:ascii="Times New Roman" w:hAnsi="Times New Roman"/>
          <w:color w:val="000000"/>
          <w:sz w:val="28"/>
          <w:szCs w:val="28"/>
        </w:rPr>
        <w:t xml:space="preserve"> историко-культурной экспертизе – </w:t>
      </w:r>
      <w:r w:rsidRPr="001E2C22">
        <w:rPr>
          <w:rFonts w:ascii="Times New Roman" w:hAnsi="Times New Roman"/>
          <w:i/>
          <w:color w:val="000000"/>
          <w:sz w:val="28"/>
          <w:szCs w:val="28"/>
        </w:rPr>
        <w:t>не подлежит ( в случае принадлежности указывается номер положительного заключения государственной историко-культурной экспертизы);</w:t>
      </w:r>
    </w:p>
    <w:p w:rsidR="00221593" w:rsidRPr="001E2C22" w:rsidRDefault="001E2C22" w:rsidP="001E2C2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2C22">
        <w:rPr>
          <w:rFonts w:ascii="Times New Roman" w:hAnsi="Times New Roman"/>
          <w:color w:val="000000"/>
          <w:sz w:val="28"/>
          <w:szCs w:val="28"/>
        </w:rPr>
        <w:t xml:space="preserve">    Принадлежность объекта к объектам, в обязательном порядке подлежащим проведению публичного технологического и ценового </w:t>
      </w:r>
      <w:proofErr w:type="gramStart"/>
      <w:r w:rsidRPr="001E2C22">
        <w:rPr>
          <w:rFonts w:ascii="Times New Roman" w:hAnsi="Times New Roman"/>
          <w:color w:val="000000"/>
          <w:sz w:val="28"/>
          <w:szCs w:val="28"/>
        </w:rPr>
        <w:t>аудита  в</w:t>
      </w:r>
      <w:proofErr w:type="gramEnd"/>
      <w:r w:rsidRPr="001E2C22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Pr="001E2C22">
        <w:rPr>
          <w:rFonts w:ascii="Times New Roman" w:hAnsi="Times New Roman"/>
          <w:color w:val="000000"/>
          <w:sz w:val="28"/>
          <w:szCs w:val="28"/>
        </w:rPr>
        <w:lastRenderedPageBreak/>
        <w:t xml:space="preserve">с постановлением Правительства Российской Федерации от 30.04.2013 № 382 или постановлением Правительства Московской области от 19.10.2015 № 956/39 – </w:t>
      </w:r>
      <w:r w:rsidRPr="001E2C22">
        <w:rPr>
          <w:rFonts w:ascii="Times New Roman" w:hAnsi="Times New Roman"/>
          <w:i/>
          <w:color w:val="000000"/>
          <w:sz w:val="28"/>
          <w:szCs w:val="28"/>
        </w:rPr>
        <w:t>не подлежит (в случае принадлежности  указывается номер заключения по ТЦА).</w:t>
      </w:r>
    </w:p>
    <w:p w:rsidR="00221593" w:rsidRDefault="00221593" w:rsidP="00530F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9D8" w:rsidRPr="00FB73F8" w:rsidRDefault="00A9025B" w:rsidP="003C69D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3F8">
        <w:rPr>
          <w:rFonts w:ascii="Times New Roman" w:hAnsi="Times New Roman"/>
          <w:b/>
          <w:color w:val="000000"/>
          <w:sz w:val="28"/>
          <w:szCs w:val="28"/>
        </w:rPr>
        <w:t>1.5</w:t>
      </w:r>
      <w:r w:rsidR="003C69D8" w:rsidRPr="00FB73F8">
        <w:rPr>
          <w:rFonts w:ascii="Times New Roman" w:hAnsi="Times New Roman"/>
          <w:b/>
          <w:color w:val="000000"/>
          <w:sz w:val="28"/>
          <w:szCs w:val="28"/>
        </w:rPr>
        <w:t>. Идентификационные сведения о заявителе, застройщике и заказчике: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Лицо, имеющее полномочия заключать и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подписывать  от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Генеральный </w:t>
            </w:r>
            <w:proofErr w:type="gram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директор  -</w:t>
            </w:r>
            <w:proofErr w:type="gram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документа, подтверждающего полномочия лица на право заключения и подписания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сделки  (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договоры, контракты и договоры за печатью)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Устав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Указать 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Договор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Телефон юридического лица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CD637B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8 (495) </w:t>
            </w:r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ФИО, телефон, адрес электронной почты контактного лица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Петров Сергей Васильевич,</w:t>
            </w:r>
          </w:p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8-926-428-56-23, Petrov@mail.ru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A5769A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A5769A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A5769A" w:rsidP="00A5769A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р/с 000000000000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A5769A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к/с 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0000000000000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Нордеа</w:t>
            </w:r>
            <w:proofErr w:type="spell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банк» (ОАО), г. Москва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CD637B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БИК </w:t>
            </w:r>
            <w:r w:rsid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Лицевой счет (для бюджетных организаций)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документов, подтверждающие полномочия Заявителя действовать от имени застройщика и (или) технического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заказчика  (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в случае, если заявитель не является застройщиком  и (или) техническим заказчиком)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Доверенность от 18.01.2019 г. № 2 от </w:t>
            </w:r>
            <w:proofErr w:type="gram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застройщика</w:t>
            </w:r>
            <w:r w:rsidR="004511D6"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ООО «Викинг-гранд»</w:t>
            </w:r>
            <w:r w:rsidR="00F608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срок действия  до 20.01.2020г.</w:t>
            </w:r>
          </w:p>
        </w:tc>
      </w:tr>
    </w:tbl>
    <w:p w:rsidR="003C69D8" w:rsidRDefault="003C69D8" w:rsidP="00F201F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1D6" w:rsidRDefault="004511D6" w:rsidP="008B22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11D6">
        <w:rPr>
          <w:rFonts w:ascii="Times New Roman" w:hAnsi="Times New Roman"/>
          <w:b/>
          <w:color w:val="000000"/>
          <w:sz w:val="28"/>
          <w:szCs w:val="28"/>
        </w:rPr>
        <w:t>1.6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застройщике</w:t>
      </w:r>
      <w:r w:rsidR="00606838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Глава городского округа Красногорск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застройщика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pred@yandex.ru</w:t>
            </w:r>
          </w:p>
        </w:tc>
      </w:tr>
    </w:tbl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B22B5" w:rsidRDefault="004511D6" w:rsidP="008B22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1D6">
        <w:rPr>
          <w:rFonts w:ascii="Times New Roman" w:hAnsi="Times New Roman"/>
          <w:b/>
          <w:color w:val="000000"/>
          <w:sz w:val="28"/>
          <w:szCs w:val="28"/>
        </w:rPr>
        <w:t>1.7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техническом заказчике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8B22B5" w:rsidRPr="008B22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CD637B" w:rsidRPr="00221593" w:rsidTr="00221593">
        <w:tc>
          <w:tcPr>
            <w:tcW w:w="3708" w:type="dxa"/>
            <w:shd w:val="clear" w:color="auto" w:fill="auto"/>
          </w:tcPr>
          <w:p w:rsidR="00CD637B" w:rsidRPr="00221593" w:rsidRDefault="00CD637B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37B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реестра членов СРО</w:t>
            </w:r>
          </w:p>
        </w:tc>
        <w:tc>
          <w:tcPr>
            <w:tcW w:w="5863" w:type="dxa"/>
            <w:shd w:val="clear" w:color="auto" w:fill="auto"/>
          </w:tcPr>
          <w:p w:rsidR="00CD637B" w:rsidRPr="00221593" w:rsidRDefault="00CD637B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863" w:type="dxa"/>
            <w:shd w:val="clear" w:color="auto" w:fill="auto"/>
          </w:tcPr>
          <w:p w:rsidR="00260BC0" w:rsidRPr="00CD637B" w:rsidRDefault="00CD637B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63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Глава городского округа Красногорск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технического заказчика</w:t>
            </w:r>
          </w:p>
        </w:tc>
        <w:tc>
          <w:tcPr>
            <w:tcW w:w="5863" w:type="dxa"/>
            <w:shd w:val="clear" w:color="auto" w:fill="auto"/>
          </w:tcPr>
          <w:p w:rsidR="00A5769A" w:rsidRDefault="00F608EC" w:rsidP="00A5769A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</w:t>
            </w:r>
            <w:r w:rsidR="00A57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  <w:p w:rsidR="00260BC0" w:rsidRPr="00221593" w:rsidRDefault="00F608EC" w:rsidP="00A5769A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8E5920" w:rsidRPr="008A53F4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5769A" w:rsidRDefault="004511D6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5769A" w:rsidRDefault="00A5769A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11D6" w:rsidRDefault="004511D6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11D6">
        <w:rPr>
          <w:rFonts w:ascii="Times New Roman" w:hAnsi="Times New Roman"/>
          <w:b/>
          <w:color w:val="000000"/>
          <w:sz w:val="28"/>
          <w:szCs w:val="28"/>
        </w:rPr>
        <w:t>1.8.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1D6">
        <w:rPr>
          <w:rFonts w:ascii="Times New Roman" w:hAnsi="Times New Roman"/>
          <w:b/>
          <w:color w:val="000000"/>
          <w:sz w:val="28"/>
          <w:szCs w:val="28"/>
        </w:rPr>
        <w:t xml:space="preserve">Сведения об использовании (о причинах неиспользования) экономически эффективной проектной </w:t>
      </w:r>
      <w:proofErr w:type="gramStart"/>
      <w:r w:rsidRPr="004511D6">
        <w:rPr>
          <w:rFonts w:ascii="Times New Roman" w:hAnsi="Times New Roman"/>
          <w:b/>
          <w:color w:val="000000"/>
          <w:sz w:val="28"/>
          <w:szCs w:val="28"/>
        </w:rPr>
        <w:t>документации  повторного</w:t>
      </w:r>
      <w:proofErr w:type="gramEnd"/>
      <w:r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08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</w:p>
    <w:p w:rsidR="008E5920" w:rsidRDefault="008E5920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60C7" w:rsidRPr="004511D6" w:rsidRDefault="001960C7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411" w:rsidRDefault="00530FA9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1.9. С</w:t>
      </w:r>
      <w:r>
        <w:rPr>
          <w:rFonts w:ascii="Times New Roman" w:hAnsi="Times New Roman"/>
          <w:b/>
          <w:color w:val="000000"/>
          <w:sz w:val="28"/>
          <w:szCs w:val="28"/>
        </w:rPr>
        <w:t>ве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дения 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финансирования объекта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30FA9" w:rsidRPr="00530FA9" w:rsidRDefault="00221593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>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-  указывается соответствующий бюджет бюджетной системы Российской Федерации в соответствии со статьей 10 Бюджетного кодекса Российской Федерации</w:t>
      </w:r>
      <w:r w:rsidR="0036109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361097" w:rsidRPr="00361097">
        <w:rPr>
          <w:rFonts w:ascii="Times New Roman" w:hAnsi="Times New Roman"/>
          <w:i/>
          <w:color w:val="000000"/>
          <w:sz w:val="28"/>
          <w:szCs w:val="28"/>
        </w:rPr>
        <w:t xml:space="preserve">также указывается размер финансирования </w:t>
      </w:r>
      <w:proofErr w:type="gramStart"/>
      <w:r w:rsidR="00361097" w:rsidRPr="00361097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3610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61097" w:rsidRPr="00361097">
        <w:rPr>
          <w:rFonts w:ascii="Times New Roman" w:hAnsi="Times New Roman"/>
          <w:i/>
          <w:color w:val="000000"/>
          <w:sz w:val="28"/>
          <w:szCs w:val="28"/>
        </w:rPr>
        <w:t xml:space="preserve"> %</w:t>
      </w:r>
      <w:proofErr w:type="gramEnd"/>
      <w:r w:rsidR="00361097" w:rsidRPr="00361097">
        <w:rPr>
          <w:rFonts w:ascii="Times New Roman" w:hAnsi="Times New Roman"/>
          <w:i/>
          <w:color w:val="000000"/>
          <w:sz w:val="28"/>
          <w:szCs w:val="28"/>
        </w:rPr>
        <w:t xml:space="preserve"> отношении к полной стоимости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</w:p>
    <w:p w:rsidR="00530FA9" w:rsidRDefault="00221593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>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 и размер финансирования (в процентном отношении к полной стоимости</w:t>
      </w:r>
      <w:r w:rsidR="00F608EC">
        <w:rPr>
          <w:rFonts w:ascii="Times New Roman" w:hAnsi="Times New Roman"/>
          <w:i/>
          <w:color w:val="000000"/>
          <w:sz w:val="28"/>
          <w:szCs w:val="28"/>
        </w:rPr>
        <w:t>); (перечень юридических лиц указан в ч.2 статьи 48.2 Градостроительного Кодекса РФ)</w:t>
      </w:r>
      <w:r w:rsidR="00361097">
        <w:t xml:space="preserve">, </w:t>
      </w:r>
      <w:r w:rsidR="00361097" w:rsidRPr="00361097">
        <w:rPr>
          <w:rFonts w:ascii="Times New Roman" w:hAnsi="Times New Roman"/>
          <w:i/>
          <w:color w:val="000000"/>
          <w:sz w:val="28"/>
          <w:szCs w:val="28"/>
        </w:rPr>
        <w:t>также указывается размер финансирования в  % отношении к полной стоимости</w:t>
      </w:r>
      <w:r w:rsidR="003610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608E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30FA9" w:rsidRDefault="00530FA9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0FA9">
        <w:rPr>
          <w:rFonts w:ascii="Times New Roman" w:hAnsi="Times New Roman"/>
          <w:b/>
          <w:color w:val="000000"/>
          <w:sz w:val="28"/>
          <w:szCs w:val="28"/>
        </w:rPr>
        <w:t xml:space="preserve">1.10. Сведения о сметной или </w:t>
      </w:r>
      <w:proofErr w:type="gramStart"/>
      <w:r w:rsidRPr="00530FA9">
        <w:rPr>
          <w:rFonts w:ascii="Times New Roman" w:hAnsi="Times New Roman"/>
          <w:b/>
          <w:color w:val="000000"/>
          <w:sz w:val="28"/>
          <w:szCs w:val="28"/>
        </w:rPr>
        <w:t>предполагаемой  (</w:t>
      </w:r>
      <w:proofErr w:type="gramEnd"/>
      <w:r w:rsidRPr="00530FA9">
        <w:rPr>
          <w:rFonts w:ascii="Times New Roman" w:hAnsi="Times New Roman"/>
          <w:b/>
          <w:color w:val="000000"/>
          <w:sz w:val="28"/>
          <w:szCs w:val="28"/>
        </w:rPr>
        <w:t>предельной стоимости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0FA9" w:rsidRPr="008A53F4" w:rsidRDefault="00530FA9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53F4">
        <w:rPr>
          <w:rFonts w:ascii="Times New Roman" w:hAnsi="Times New Roman"/>
          <w:i/>
          <w:color w:val="000000"/>
          <w:sz w:val="28"/>
          <w:szCs w:val="28"/>
        </w:rPr>
        <w:t xml:space="preserve">85000, 00 тыс. </w:t>
      </w:r>
      <w:proofErr w:type="spellStart"/>
      <w:r w:rsidRPr="008A53F4">
        <w:rPr>
          <w:rFonts w:ascii="Times New Roman" w:hAnsi="Times New Roman"/>
          <w:i/>
          <w:color w:val="000000"/>
          <w:sz w:val="28"/>
          <w:szCs w:val="28"/>
        </w:rPr>
        <w:t>руб</w:t>
      </w:r>
      <w:proofErr w:type="spellEnd"/>
    </w:p>
    <w:p w:rsidR="00530FA9" w:rsidRDefault="000D65DD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 xml:space="preserve">униципальная </w:t>
      </w:r>
      <w:r w:rsidR="008A53F4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>рограмма финансирования</w:t>
      </w:r>
      <w:r w:rsidR="006B28CB">
        <w:rPr>
          <w:rFonts w:ascii="Times New Roman" w:hAnsi="Times New Roman"/>
          <w:i/>
          <w:color w:val="000000"/>
          <w:sz w:val="28"/>
          <w:szCs w:val="28"/>
        </w:rPr>
        <w:t xml:space="preserve"> (указать наименование программы)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>, утвержденная Постановлением Главы городского округа Красногорск от 10.10.2018г.</w:t>
      </w:r>
      <w:r w:rsidR="00221593">
        <w:rPr>
          <w:rFonts w:ascii="Times New Roman" w:hAnsi="Times New Roman"/>
          <w:i/>
          <w:color w:val="000000"/>
          <w:sz w:val="28"/>
          <w:szCs w:val="28"/>
        </w:rPr>
        <w:t xml:space="preserve">  №324;</w:t>
      </w:r>
    </w:p>
    <w:p w:rsidR="00221593" w:rsidRDefault="00221593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или решение юридического лица, относящегося к перечню лиц, указанных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  ч.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2 статьи 48.2  Градостроительного Кодекса РФ.</w:t>
      </w:r>
    </w:p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6020" w:rsidRPr="008A53F4" w:rsidRDefault="005060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53F4" w:rsidRPr="008A53F4" w:rsidRDefault="008A53F4" w:rsidP="008A53F4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1.11</w:t>
      </w:r>
      <w:r w:rsidR="00D93F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F71" w:rsidRPr="005916DC">
        <w:rPr>
          <w:rFonts w:ascii="Times New Roman" w:hAnsi="Times New Roman"/>
          <w:b/>
          <w:color w:val="000000"/>
          <w:sz w:val="28"/>
          <w:szCs w:val="28"/>
        </w:rPr>
        <w:t>Перечень результатов инженерных изысканий, представляемых на государственную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5920">
        <w:rPr>
          <w:rFonts w:ascii="Times New Roman" w:hAnsi="Times New Roman"/>
          <w:b/>
          <w:color w:val="000000"/>
          <w:sz w:val="28"/>
          <w:szCs w:val="28"/>
        </w:rPr>
        <w:t xml:space="preserve">экспертизу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8A53F4">
        <w:rPr>
          <w:rFonts w:ascii="Times New Roman" w:hAnsi="Times New Roman"/>
          <w:b/>
          <w:color w:val="000000"/>
          <w:sz w:val="28"/>
          <w:szCs w:val="28"/>
        </w:rPr>
        <w:t xml:space="preserve">сведения </w:t>
      </w:r>
      <w:proofErr w:type="gramStart"/>
      <w:r w:rsidRPr="008A53F4">
        <w:rPr>
          <w:rFonts w:ascii="Times New Roman" w:hAnsi="Times New Roman"/>
          <w:b/>
          <w:color w:val="000000"/>
          <w:sz w:val="28"/>
          <w:szCs w:val="28"/>
        </w:rPr>
        <w:t>об организациях</w:t>
      </w:r>
      <w:proofErr w:type="gramEnd"/>
      <w:r w:rsidRPr="008A53F4">
        <w:rPr>
          <w:rFonts w:ascii="Times New Roman" w:hAnsi="Times New Roman"/>
          <w:b/>
          <w:color w:val="000000"/>
          <w:sz w:val="28"/>
          <w:szCs w:val="28"/>
        </w:rPr>
        <w:t xml:space="preserve"> их выполнивших</w:t>
      </w:r>
      <w:r w:rsidR="0050602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A6850" w:rsidRPr="003A6850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2E4BAD" w:rsidRPr="003A6850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тчет об инженерно-геологических изысканиях, в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полненный</w:t>
      </w:r>
      <w:r w:rsidR="00136165" w:rsidRPr="008E59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в 201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8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году </w:t>
      </w:r>
      <w:proofErr w:type="gramStart"/>
      <w:r w:rsidRPr="003A6850">
        <w:rPr>
          <w:rFonts w:ascii="Times New Roman" w:hAnsi="Times New Roman"/>
          <w:i/>
          <w:color w:val="000000"/>
          <w:sz w:val="28"/>
          <w:szCs w:val="28"/>
        </w:rPr>
        <w:t>ООО  «</w:t>
      </w:r>
      <w:proofErr w:type="gramEnd"/>
      <w:r w:rsidRPr="003A6850">
        <w:rPr>
          <w:rFonts w:ascii="Times New Roman" w:hAnsi="Times New Roman"/>
          <w:i/>
          <w:color w:val="000000"/>
          <w:sz w:val="28"/>
          <w:szCs w:val="28"/>
        </w:rPr>
        <w:t>Спецпроект»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6165" w:rsidRPr="003A6850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3A6850">
        <w:rPr>
          <w:rFonts w:ascii="Times New Roman" w:hAnsi="Times New Roman"/>
          <w:i/>
          <w:color w:val="000000"/>
          <w:sz w:val="28"/>
          <w:szCs w:val="28"/>
        </w:rPr>
        <w:t xml:space="preserve">отчет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об</w:t>
      </w:r>
      <w:proofErr w:type="gramEnd"/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инженерно-геодезических изысканиях, выполненный</w:t>
      </w:r>
      <w:r w:rsidR="00136165" w:rsidRPr="008E59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E59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в 201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8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году</w:t>
      </w:r>
      <w:r w:rsidRPr="003A6850">
        <w:t xml:space="preserve">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ООО  «Спецпроект»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6165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2E4BAD" w:rsidRPr="003A6850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тчет об инженерно-экологических изысканиях, </w:t>
      </w:r>
      <w:proofErr w:type="gramStart"/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выполненный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201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8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ООО «Экология»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E5920" w:rsidRPr="003A6850" w:rsidRDefault="008E592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165" w:rsidRPr="003A6850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1.12.</w:t>
      </w:r>
      <w:r w:rsidR="0064436C" w:rsidRPr="00DE22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36165" w:rsidRPr="00DE22EA">
        <w:rPr>
          <w:rFonts w:ascii="Times New Roman" w:hAnsi="Times New Roman"/>
          <w:b/>
          <w:color w:val="000000"/>
          <w:sz w:val="28"/>
          <w:szCs w:val="28"/>
        </w:rPr>
        <w:t>роектная документац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ия, разработан</w:t>
      </w:r>
      <w:r w:rsidR="00167D5C" w:rsidRPr="00DE22EA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67D5C" w:rsidRPr="00DE22E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4794" w:rsidRPr="003A6850">
        <w:rPr>
          <w:rFonts w:ascii="Times New Roman" w:hAnsi="Times New Roman"/>
          <w:i/>
          <w:color w:val="000000"/>
          <w:sz w:val="28"/>
          <w:szCs w:val="28"/>
        </w:rPr>
        <w:t>ООО «Стандарт проект»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64794" w:rsidRPr="003A68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2EA" w:rsidRPr="00E11D2F" w:rsidRDefault="00DE22EA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B25AE1">
        <w:rPr>
          <w:rFonts w:ascii="Times New Roman" w:hAnsi="Times New Roman"/>
          <w:b/>
          <w:color w:val="000000"/>
          <w:sz w:val="28"/>
          <w:szCs w:val="28"/>
        </w:rPr>
        <w:t>Разделы</w:t>
      </w:r>
      <w:r w:rsidR="000039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 xml:space="preserve">(наименование разделов, приводятся в соответствии с наименованиями, указанными в </w:t>
      </w:r>
      <w:r w:rsidR="00933ADB" w:rsidRPr="00E11D2F">
        <w:rPr>
          <w:rFonts w:ascii="Times New Roman" w:hAnsi="Times New Roman"/>
          <w:color w:val="000000"/>
          <w:sz w:val="28"/>
          <w:szCs w:val="28"/>
        </w:rPr>
        <w:t>с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оставе проектной документ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а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ции)</w:t>
      </w:r>
      <w:r w:rsidRPr="00E11D2F">
        <w:rPr>
          <w:rFonts w:ascii="Times New Roman" w:hAnsi="Times New Roman"/>
          <w:color w:val="000000"/>
          <w:sz w:val="28"/>
          <w:szCs w:val="28"/>
        </w:rPr>
        <w:t>:</w:t>
      </w:r>
    </w:p>
    <w:p w:rsidR="000E7C3D" w:rsidRPr="00E11D2F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"Пояснительная записка"</w:t>
      </w:r>
    </w:p>
    <w:p w:rsidR="000E7C3D" w:rsidRPr="00E11D2F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2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"Схема планировочной организации земельного участка"</w:t>
      </w:r>
    </w:p>
    <w:p w:rsidR="000E7C3D" w:rsidRPr="00E11D2F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3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"Архитектурные решения"</w:t>
      </w:r>
    </w:p>
    <w:p w:rsidR="000E7C3D" w:rsidRPr="00E11D2F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4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"Конструктивные и объемно-планировочные решения</w:t>
      </w:r>
    </w:p>
    <w:p w:rsidR="000E7C3D" w:rsidRPr="00E11D2F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5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П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одраздел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5.1.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"Система электроснабжения";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Подраздел 5.2. 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"Система водоснабжения";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Подраздел 5.3. 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"Система водоотведения";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Подраздел 5.4. 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"Отопление, вентиляция и кондиционирование во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з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духа, тепловые сети";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Подраздел 5.5. 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"Сети связи";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Подраздел 5.6. 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"Система газоснабжения";</w:t>
      </w:r>
    </w:p>
    <w:p w:rsidR="000E7C3D" w:rsidRPr="00E11D2F" w:rsidRDefault="00EC3FB5" w:rsidP="00EC3FB5">
      <w:pPr>
        <w:spacing w:line="360" w:lineRule="auto"/>
        <w:ind w:firstLine="126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Подраздел 5.7. </w:t>
      </w:r>
      <w:r w:rsidR="000E7C3D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"Технологические решения".</w:t>
      </w:r>
    </w:p>
    <w:p w:rsidR="000E7C3D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Раздел </w:t>
      </w:r>
      <w:proofErr w:type="gramStart"/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 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proofErr w:type="gramEnd"/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"Проект организации строительства"</w:t>
      </w:r>
    </w:p>
    <w:p w:rsidR="006B28CB" w:rsidRPr="006B28CB" w:rsidRDefault="006B28CB" w:rsidP="006B28CB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B28CB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8. "Перечень мероприятий по охране окружающей среды"</w:t>
      </w:r>
    </w:p>
    <w:p w:rsidR="000E7C3D" w:rsidRPr="00E11D2F" w:rsidRDefault="006B28CB" w:rsidP="006B28CB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B28CB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Раздел 9. "Мероприятия по обеспечению пожарной безопасности"</w:t>
      </w:r>
    </w:p>
    <w:p w:rsidR="000E7C3D" w:rsidRDefault="000E7C3D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10</w:t>
      </w:r>
      <w:r w:rsidR="00EC3FB5"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E11D2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"Мероприятия по обеспечению доступа инвалидов"</w:t>
      </w: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B28CB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B28CB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11 "Смета на строительство объектов капитального строительства"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B28CB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12 "Иная документация в случаях, предусмотренных федеральными законами"</w:t>
      </w:r>
    </w:p>
    <w:p w:rsidR="00AA04C0" w:rsidRDefault="00221593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AA04C0">
        <w:rPr>
          <w:rFonts w:ascii="Times New Roman" w:hAnsi="Times New Roman"/>
          <w:i/>
          <w:color w:val="000000"/>
          <w:sz w:val="28"/>
          <w:szCs w:val="28"/>
          <w:u w:val="single"/>
        </w:rPr>
        <w:t>Ведомости объемов раб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от, учтенных в сметных расчетах</w:t>
      </w: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Pr="00E11D2F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D93F71" w:rsidRPr="00164794" w:rsidRDefault="00D93F71" w:rsidP="00164794">
      <w:pPr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/>
          <w:b/>
          <w:sz w:val="28"/>
          <w:szCs w:val="28"/>
        </w:rPr>
        <w:tab/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B3CFC" w:rsidRPr="008B3CFC">
        <w:rPr>
          <w:rFonts w:ascii="Times New Roman" w:hAnsi="Times New Roman"/>
          <w:u w:val="single"/>
        </w:rPr>
        <w:t>(</w:t>
      </w:r>
      <w:proofErr w:type="gramEnd"/>
      <w:r w:rsidR="008B3CFC" w:rsidRPr="008B3CFC">
        <w:rPr>
          <w:rFonts w:ascii="Times New Roman" w:hAnsi="Times New Roman"/>
          <w:u w:val="single"/>
        </w:rPr>
        <w:t>подпись)</w:t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39CA">
        <w:rPr>
          <w:rFonts w:ascii="Times New Roman" w:hAnsi="Times New Roman"/>
          <w:i/>
          <w:sz w:val="28"/>
          <w:szCs w:val="28"/>
          <w:u w:val="single"/>
        </w:rPr>
        <w:t>И.И. Иванов</w:t>
      </w:r>
    </w:p>
    <w:p w:rsidR="00C26AB9" w:rsidRPr="00164794" w:rsidRDefault="00C26AB9" w:rsidP="00D93F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F71" w:rsidRPr="000039CA" w:rsidRDefault="00D93F71" w:rsidP="008B3CFC">
      <w:pPr>
        <w:ind w:right="-185" w:firstLine="567"/>
        <w:rPr>
          <w:rFonts w:ascii="Times New Roman" w:hAnsi="Times New Roman"/>
          <w:sz w:val="28"/>
          <w:szCs w:val="28"/>
        </w:rPr>
      </w:pPr>
      <w:r w:rsidRPr="000F1E9F">
        <w:rPr>
          <w:rFonts w:ascii="Times New Roman" w:hAnsi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CFC">
        <w:rPr>
          <w:rFonts w:ascii="Times New Roman" w:hAnsi="Times New Roman"/>
          <w:u w:val="single"/>
        </w:rPr>
        <w:t>(</w:t>
      </w:r>
      <w:proofErr w:type="gramEnd"/>
      <w:r w:rsidRPr="008B3CFC">
        <w:rPr>
          <w:rFonts w:ascii="Times New Roman" w:hAnsi="Times New Roman"/>
          <w:u w:val="single"/>
        </w:rPr>
        <w:t>подпись)</w:t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0039CA">
        <w:rPr>
          <w:rFonts w:ascii="Times New Roman" w:hAnsi="Times New Roman"/>
          <w:sz w:val="28"/>
          <w:szCs w:val="28"/>
        </w:rPr>
        <w:t xml:space="preserve">         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А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 xml:space="preserve">.А.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П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>етрова</w:t>
      </w:r>
    </w:p>
    <w:sectPr w:rsidR="00D93F71" w:rsidRPr="000039CA" w:rsidSect="001647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422"/>
    <w:multiLevelType w:val="multilevel"/>
    <w:tmpl w:val="FB7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1"/>
    <w:rsid w:val="000005F2"/>
    <w:rsid w:val="000039CA"/>
    <w:rsid w:val="000058FB"/>
    <w:rsid w:val="0003527F"/>
    <w:rsid w:val="0007356F"/>
    <w:rsid w:val="00076A54"/>
    <w:rsid w:val="0008564A"/>
    <w:rsid w:val="000918C8"/>
    <w:rsid w:val="00093B35"/>
    <w:rsid w:val="00094660"/>
    <w:rsid w:val="000B5642"/>
    <w:rsid w:val="000C5060"/>
    <w:rsid w:val="000D65DD"/>
    <w:rsid w:val="000E51F0"/>
    <w:rsid w:val="000E7C3D"/>
    <w:rsid w:val="000F7582"/>
    <w:rsid w:val="00101C1D"/>
    <w:rsid w:val="001239A8"/>
    <w:rsid w:val="00136165"/>
    <w:rsid w:val="00147A83"/>
    <w:rsid w:val="00164794"/>
    <w:rsid w:val="00165DC5"/>
    <w:rsid w:val="00167D5C"/>
    <w:rsid w:val="00181C11"/>
    <w:rsid w:val="001867BC"/>
    <w:rsid w:val="00194D85"/>
    <w:rsid w:val="001960C7"/>
    <w:rsid w:val="001B33DF"/>
    <w:rsid w:val="001D3A66"/>
    <w:rsid w:val="001D44C0"/>
    <w:rsid w:val="001E2C22"/>
    <w:rsid w:val="001E3EE9"/>
    <w:rsid w:val="001F0237"/>
    <w:rsid w:val="001F515A"/>
    <w:rsid w:val="00200BC9"/>
    <w:rsid w:val="00221593"/>
    <w:rsid w:val="00260977"/>
    <w:rsid w:val="00260BC0"/>
    <w:rsid w:val="002753CB"/>
    <w:rsid w:val="002E4BAD"/>
    <w:rsid w:val="002E7982"/>
    <w:rsid w:val="00311045"/>
    <w:rsid w:val="00312E54"/>
    <w:rsid w:val="003271A9"/>
    <w:rsid w:val="0033597B"/>
    <w:rsid w:val="00340B4F"/>
    <w:rsid w:val="0034334E"/>
    <w:rsid w:val="003443C8"/>
    <w:rsid w:val="00361097"/>
    <w:rsid w:val="00373EEE"/>
    <w:rsid w:val="003778D8"/>
    <w:rsid w:val="00397D32"/>
    <w:rsid w:val="003A0597"/>
    <w:rsid w:val="003A34F6"/>
    <w:rsid w:val="003A6850"/>
    <w:rsid w:val="003C3761"/>
    <w:rsid w:val="003C69D8"/>
    <w:rsid w:val="003C7055"/>
    <w:rsid w:val="003D5CD5"/>
    <w:rsid w:val="003D74D2"/>
    <w:rsid w:val="004012A0"/>
    <w:rsid w:val="00427737"/>
    <w:rsid w:val="004332C9"/>
    <w:rsid w:val="00445E84"/>
    <w:rsid w:val="004511D6"/>
    <w:rsid w:val="00465194"/>
    <w:rsid w:val="0047354F"/>
    <w:rsid w:val="004763C3"/>
    <w:rsid w:val="004805B0"/>
    <w:rsid w:val="00483137"/>
    <w:rsid w:val="00490FF3"/>
    <w:rsid w:val="00492154"/>
    <w:rsid w:val="004A6156"/>
    <w:rsid w:val="004B5BBB"/>
    <w:rsid w:val="004B75CD"/>
    <w:rsid w:val="004C554D"/>
    <w:rsid w:val="004C6820"/>
    <w:rsid w:val="004F3BFD"/>
    <w:rsid w:val="005025CF"/>
    <w:rsid w:val="00506020"/>
    <w:rsid w:val="00507826"/>
    <w:rsid w:val="0051605B"/>
    <w:rsid w:val="00526DAA"/>
    <w:rsid w:val="00530FA9"/>
    <w:rsid w:val="0053711F"/>
    <w:rsid w:val="00563C52"/>
    <w:rsid w:val="005B61E0"/>
    <w:rsid w:val="005C0D86"/>
    <w:rsid w:val="005C4BBC"/>
    <w:rsid w:val="005D2AB2"/>
    <w:rsid w:val="005F403D"/>
    <w:rsid w:val="00606838"/>
    <w:rsid w:val="0064436C"/>
    <w:rsid w:val="00662FE3"/>
    <w:rsid w:val="00671CF5"/>
    <w:rsid w:val="006753B8"/>
    <w:rsid w:val="006A00AF"/>
    <w:rsid w:val="006B28CB"/>
    <w:rsid w:val="006C15FD"/>
    <w:rsid w:val="006F4018"/>
    <w:rsid w:val="006F4253"/>
    <w:rsid w:val="006F4E02"/>
    <w:rsid w:val="00700AED"/>
    <w:rsid w:val="00701EB0"/>
    <w:rsid w:val="00702CF3"/>
    <w:rsid w:val="00713CA6"/>
    <w:rsid w:val="00727687"/>
    <w:rsid w:val="00751BC6"/>
    <w:rsid w:val="007A2394"/>
    <w:rsid w:val="007A7080"/>
    <w:rsid w:val="007C3694"/>
    <w:rsid w:val="007E62F1"/>
    <w:rsid w:val="007F0173"/>
    <w:rsid w:val="007F416E"/>
    <w:rsid w:val="007F78FE"/>
    <w:rsid w:val="008013A1"/>
    <w:rsid w:val="00811601"/>
    <w:rsid w:val="00813EA2"/>
    <w:rsid w:val="0082392B"/>
    <w:rsid w:val="0084272B"/>
    <w:rsid w:val="00842C84"/>
    <w:rsid w:val="008A2B96"/>
    <w:rsid w:val="008A53F4"/>
    <w:rsid w:val="008B22B5"/>
    <w:rsid w:val="008B3CFC"/>
    <w:rsid w:val="008C085D"/>
    <w:rsid w:val="008C7C5C"/>
    <w:rsid w:val="008D5371"/>
    <w:rsid w:val="008D781C"/>
    <w:rsid w:val="008E430E"/>
    <w:rsid w:val="008E5920"/>
    <w:rsid w:val="008E6B33"/>
    <w:rsid w:val="00933ADB"/>
    <w:rsid w:val="009518D0"/>
    <w:rsid w:val="00962929"/>
    <w:rsid w:val="009706EF"/>
    <w:rsid w:val="009859D0"/>
    <w:rsid w:val="00986448"/>
    <w:rsid w:val="009F030E"/>
    <w:rsid w:val="00A31C94"/>
    <w:rsid w:val="00A40DBF"/>
    <w:rsid w:val="00A560D2"/>
    <w:rsid w:val="00A5769A"/>
    <w:rsid w:val="00A8020F"/>
    <w:rsid w:val="00A8463E"/>
    <w:rsid w:val="00A9025B"/>
    <w:rsid w:val="00A96EBA"/>
    <w:rsid w:val="00AA04C0"/>
    <w:rsid w:val="00AC52DF"/>
    <w:rsid w:val="00AF19E5"/>
    <w:rsid w:val="00AF34A5"/>
    <w:rsid w:val="00AF4195"/>
    <w:rsid w:val="00B00F9D"/>
    <w:rsid w:val="00B13561"/>
    <w:rsid w:val="00B155FE"/>
    <w:rsid w:val="00B21523"/>
    <w:rsid w:val="00B24039"/>
    <w:rsid w:val="00B25AE1"/>
    <w:rsid w:val="00B40204"/>
    <w:rsid w:val="00B421F9"/>
    <w:rsid w:val="00B515DB"/>
    <w:rsid w:val="00B613BF"/>
    <w:rsid w:val="00B7314B"/>
    <w:rsid w:val="00B804D3"/>
    <w:rsid w:val="00B929FC"/>
    <w:rsid w:val="00B93AD7"/>
    <w:rsid w:val="00BA428E"/>
    <w:rsid w:val="00BA5AB8"/>
    <w:rsid w:val="00BC64B4"/>
    <w:rsid w:val="00BF3E50"/>
    <w:rsid w:val="00BF64DF"/>
    <w:rsid w:val="00BF72AD"/>
    <w:rsid w:val="00C13FF9"/>
    <w:rsid w:val="00C26AB9"/>
    <w:rsid w:val="00C84E04"/>
    <w:rsid w:val="00CB3B51"/>
    <w:rsid w:val="00CD637B"/>
    <w:rsid w:val="00CE642F"/>
    <w:rsid w:val="00CF0416"/>
    <w:rsid w:val="00D00DA1"/>
    <w:rsid w:val="00D060EE"/>
    <w:rsid w:val="00D250BA"/>
    <w:rsid w:val="00D82956"/>
    <w:rsid w:val="00D91D10"/>
    <w:rsid w:val="00D93F71"/>
    <w:rsid w:val="00DA0C9B"/>
    <w:rsid w:val="00DA24C9"/>
    <w:rsid w:val="00DA429E"/>
    <w:rsid w:val="00DC310A"/>
    <w:rsid w:val="00DE22EA"/>
    <w:rsid w:val="00DF3561"/>
    <w:rsid w:val="00E02598"/>
    <w:rsid w:val="00E04C10"/>
    <w:rsid w:val="00E075BF"/>
    <w:rsid w:val="00E11D2F"/>
    <w:rsid w:val="00E15A5E"/>
    <w:rsid w:val="00E25E25"/>
    <w:rsid w:val="00E31720"/>
    <w:rsid w:val="00E510FB"/>
    <w:rsid w:val="00E55411"/>
    <w:rsid w:val="00E570FD"/>
    <w:rsid w:val="00E62AC9"/>
    <w:rsid w:val="00E741DC"/>
    <w:rsid w:val="00EC3FB5"/>
    <w:rsid w:val="00EF7489"/>
    <w:rsid w:val="00F12113"/>
    <w:rsid w:val="00F122EC"/>
    <w:rsid w:val="00F201FC"/>
    <w:rsid w:val="00F22CFF"/>
    <w:rsid w:val="00F47012"/>
    <w:rsid w:val="00F608EC"/>
    <w:rsid w:val="00FA0458"/>
    <w:rsid w:val="00FA3C20"/>
    <w:rsid w:val="00FB4A03"/>
    <w:rsid w:val="00FB73F8"/>
    <w:rsid w:val="00FC249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39E7-AE85-4395-A957-8EE93A8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71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93F71"/>
    <w:pPr>
      <w:ind w:left="4536"/>
    </w:pPr>
    <w:rPr>
      <w:rFonts w:ascii="Times New Roman" w:hAnsi="Times New Roman"/>
      <w:sz w:val="24"/>
    </w:rPr>
  </w:style>
  <w:style w:type="paragraph" w:customStyle="1" w:styleId="Char">
    <w:name w:val="Char"/>
    <w:basedOn w:val="a"/>
    <w:rsid w:val="00D93F71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4">
    <w:name w:val="Table Grid"/>
    <w:basedOn w:val="a1"/>
    <w:rsid w:val="00D93F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554D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a6">
    <w:name w:val="Hyperlink"/>
    <w:rsid w:val="007E6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</vt:lpstr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заявления</dc:title>
  <dc:subject/>
  <dc:creator>PopkovaTA</dc:creator>
  <cp:keywords/>
  <cp:lastModifiedBy>Stealth</cp:lastModifiedBy>
  <cp:revision>2</cp:revision>
  <cp:lastPrinted>2020-01-21T08:21:00Z</cp:lastPrinted>
  <dcterms:created xsi:type="dcterms:W3CDTF">2020-02-11T13:57:00Z</dcterms:created>
  <dcterms:modified xsi:type="dcterms:W3CDTF">2020-02-11T13:57:00Z</dcterms:modified>
</cp:coreProperties>
</file>