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71" w:rsidRDefault="00D93F71" w:rsidP="00F608EC">
      <w:pPr>
        <w:pStyle w:val="a3"/>
        <w:spacing w:line="360" w:lineRule="auto"/>
        <w:ind w:left="0" w:right="-1"/>
        <w:jc w:val="both"/>
        <w:rPr>
          <w:b/>
          <w:i/>
          <w:sz w:val="32"/>
          <w:szCs w:val="32"/>
        </w:rPr>
      </w:pPr>
      <w:r w:rsidRPr="00312E54">
        <w:rPr>
          <w:b/>
          <w:i/>
          <w:sz w:val="32"/>
          <w:szCs w:val="32"/>
        </w:rPr>
        <w:t>Пример оформления заявления</w:t>
      </w:r>
      <w:r w:rsidR="00F608EC">
        <w:rPr>
          <w:b/>
          <w:i/>
          <w:sz w:val="32"/>
          <w:szCs w:val="32"/>
        </w:rPr>
        <w:t xml:space="preserve"> на проведение государственной эк</w:t>
      </w:r>
      <w:r w:rsidR="002E689C">
        <w:rPr>
          <w:b/>
          <w:i/>
          <w:sz w:val="32"/>
          <w:szCs w:val="32"/>
        </w:rPr>
        <w:t>спертизы проектной документации</w:t>
      </w:r>
      <w:r w:rsidR="005D7898">
        <w:rPr>
          <w:b/>
          <w:i/>
          <w:sz w:val="32"/>
          <w:szCs w:val="32"/>
        </w:rPr>
        <w:t xml:space="preserve"> и </w:t>
      </w:r>
      <w:r w:rsidR="002E689C">
        <w:rPr>
          <w:b/>
          <w:i/>
          <w:sz w:val="32"/>
          <w:szCs w:val="32"/>
        </w:rPr>
        <w:t>проверки достоверности определения сметной стоимости</w:t>
      </w:r>
      <w:r w:rsidR="00D90EFB">
        <w:rPr>
          <w:b/>
          <w:i/>
          <w:sz w:val="32"/>
          <w:szCs w:val="32"/>
        </w:rPr>
        <w:t xml:space="preserve"> </w:t>
      </w:r>
      <w:r w:rsidR="002E689C">
        <w:rPr>
          <w:b/>
          <w:i/>
          <w:sz w:val="32"/>
          <w:szCs w:val="32"/>
        </w:rPr>
        <w:t>объект</w:t>
      </w:r>
      <w:r w:rsidR="00D90EFB">
        <w:rPr>
          <w:b/>
          <w:i/>
          <w:sz w:val="32"/>
          <w:szCs w:val="32"/>
        </w:rPr>
        <w:t>а</w:t>
      </w:r>
      <w:r w:rsidR="002E689C">
        <w:rPr>
          <w:b/>
          <w:i/>
          <w:sz w:val="32"/>
          <w:szCs w:val="32"/>
        </w:rPr>
        <w:t xml:space="preserve"> капитального строительства</w:t>
      </w:r>
      <w:r w:rsidR="00221593">
        <w:rPr>
          <w:b/>
          <w:i/>
          <w:sz w:val="32"/>
          <w:szCs w:val="32"/>
        </w:rPr>
        <w:t>.</w:t>
      </w:r>
    </w:p>
    <w:p w:rsidR="00221593" w:rsidRDefault="00221593" w:rsidP="00F608EC">
      <w:pPr>
        <w:pStyle w:val="a3"/>
        <w:spacing w:line="360" w:lineRule="auto"/>
        <w:ind w:left="0" w:right="-1"/>
        <w:jc w:val="both"/>
        <w:rPr>
          <w:b/>
          <w:i/>
          <w:sz w:val="32"/>
          <w:szCs w:val="32"/>
        </w:rPr>
      </w:pPr>
    </w:p>
    <w:p w:rsidR="00D93F71" w:rsidRPr="000039CA" w:rsidRDefault="000039CA" w:rsidP="000039C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>Текст</w:t>
      </w:r>
      <w:r w:rsidR="000058FB" w:rsidRPr="00F608EC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 выделенный курсивом </w:t>
      </w:r>
      <w:r w:rsidR="00976AA2">
        <w:rPr>
          <w:rFonts w:ascii="Times New Roman" w:hAnsi="Times New Roman"/>
          <w:b/>
          <w:i/>
          <w:color w:val="000000"/>
          <w:sz w:val="28"/>
          <w:szCs w:val="28"/>
        </w:rPr>
        <w:t>и курсивом с</w:t>
      </w: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 подчеркиванием</w:t>
      </w:r>
      <w:r w:rsidRPr="000039CA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заполняется заявителем при подготовке заявления.</w:t>
      </w:r>
    </w:p>
    <w:p w:rsidR="000039CA" w:rsidRDefault="000039CA" w:rsidP="00D93F71">
      <w:pPr>
        <w:pStyle w:val="a3"/>
        <w:spacing w:line="360" w:lineRule="auto"/>
        <w:ind w:right="-1"/>
        <w:rPr>
          <w:b/>
          <w:sz w:val="28"/>
          <w:szCs w:val="28"/>
        </w:rPr>
      </w:pPr>
    </w:p>
    <w:p w:rsidR="004A6156" w:rsidRPr="004A6156" w:rsidRDefault="00D93F71" w:rsidP="00BA5AB8">
      <w:pPr>
        <w:pStyle w:val="a3"/>
        <w:ind w:left="5040" w:right="-1"/>
        <w:rPr>
          <w:sz w:val="28"/>
          <w:szCs w:val="28"/>
        </w:rPr>
      </w:pPr>
      <w:r w:rsidRPr="004A6156">
        <w:rPr>
          <w:sz w:val="28"/>
          <w:szCs w:val="28"/>
        </w:rPr>
        <w:t xml:space="preserve">Директору </w:t>
      </w:r>
    </w:p>
    <w:p w:rsidR="00D93F71" w:rsidRPr="004A6156" w:rsidRDefault="00D93F71" w:rsidP="00BA5AB8">
      <w:pPr>
        <w:pStyle w:val="a3"/>
        <w:ind w:left="5040" w:right="-1"/>
        <w:rPr>
          <w:sz w:val="28"/>
          <w:szCs w:val="28"/>
        </w:rPr>
      </w:pPr>
      <w:r w:rsidRPr="004A6156">
        <w:rPr>
          <w:sz w:val="28"/>
          <w:szCs w:val="28"/>
        </w:rPr>
        <w:t>ГАУ МО «Мособлгосэкспертиза»</w:t>
      </w:r>
    </w:p>
    <w:p w:rsidR="00D93F71" w:rsidRPr="004A6156" w:rsidRDefault="00D93F71" w:rsidP="00BA5AB8">
      <w:pPr>
        <w:ind w:left="5040"/>
        <w:rPr>
          <w:rFonts w:ascii="Times New Roman" w:hAnsi="Times New Roman"/>
          <w:sz w:val="28"/>
          <w:szCs w:val="28"/>
        </w:rPr>
      </w:pPr>
      <w:r w:rsidRPr="004A6156">
        <w:rPr>
          <w:rFonts w:ascii="Times New Roman" w:hAnsi="Times New Roman"/>
          <w:sz w:val="28"/>
          <w:szCs w:val="28"/>
        </w:rPr>
        <w:t>И.Е. Г</w:t>
      </w:r>
      <w:r w:rsidR="004A6156" w:rsidRPr="004A6156">
        <w:rPr>
          <w:rFonts w:ascii="Times New Roman" w:hAnsi="Times New Roman"/>
          <w:sz w:val="28"/>
          <w:szCs w:val="28"/>
        </w:rPr>
        <w:t>орячеву</w:t>
      </w:r>
    </w:p>
    <w:p w:rsidR="004A6156" w:rsidRPr="004A6156" w:rsidRDefault="004A6156" w:rsidP="00BA5AB8">
      <w:pPr>
        <w:spacing w:before="120"/>
        <w:ind w:left="5040"/>
        <w:rPr>
          <w:rFonts w:ascii="Times New Roman" w:hAnsi="Times New Roman"/>
          <w:sz w:val="28"/>
          <w:szCs w:val="28"/>
        </w:rPr>
      </w:pPr>
      <w:r w:rsidRPr="004A6156">
        <w:rPr>
          <w:rFonts w:ascii="Times New Roman" w:hAnsi="Times New Roman"/>
          <w:sz w:val="28"/>
          <w:szCs w:val="28"/>
        </w:rPr>
        <w:t>ул. Обручева, д. 46, офис 305</w:t>
      </w:r>
    </w:p>
    <w:p w:rsidR="004A6156" w:rsidRPr="004A6156" w:rsidRDefault="004A6156" w:rsidP="00BA5AB8">
      <w:pPr>
        <w:ind w:left="5040"/>
        <w:rPr>
          <w:rFonts w:ascii="Times New Roman" w:hAnsi="Times New Roman"/>
          <w:sz w:val="28"/>
          <w:szCs w:val="28"/>
        </w:rPr>
      </w:pPr>
      <w:r w:rsidRPr="004A6156">
        <w:rPr>
          <w:rFonts w:ascii="Times New Roman" w:hAnsi="Times New Roman"/>
          <w:sz w:val="28"/>
          <w:szCs w:val="28"/>
        </w:rPr>
        <w:t>г. Москва, 117342</w:t>
      </w:r>
    </w:p>
    <w:p w:rsidR="00D93F71" w:rsidRDefault="00D93F71" w:rsidP="00D93F71">
      <w:pPr>
        <w:ind w:left="4536"/>
        <w:rPr>
          <w:rFonts w:ascii="Times New Roman" w:hAnsi="Times New Roman"/>
          <w:sz w:val="28"/>
          <w:szCs w:val="28"/>
        </w:rPr>
      </w:pPr>
    </w:p>
    <w:p w:rsidR="00D93F71" w:rsidRDefault="00D93F71" w:rsidP="00D93F71">
      <w:pPr>
        <w:ind w:left="4536"/>
        <w:rPr>
          <w:rFonts w:ascii="Times New Roman" w:hAnsi="Times New Roman"/>
          <w:sz w:val="28"/>
          <w:szCs w:val="28"/>
        </w:rPr>
      </w:pPr>
    </w:p>
    <w:p w:rsidR="00164794" w:rsidRDefault="00D93F71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0B5642">
        <w:rPr>
          <w:rFonts w:ascii="Times New Roman" w:hAnsi="Times New Roman"/>
          <w:b/>
          <w:caps/>
          <w:color w:val="000000"/>
          <w:sz w:val="28"/>
          <w:szCs w:val="28"/>
        </w:rPr>
        <w:t xml:space="preserve">аявление </w:t>
      </w:r>
    </w:p>
    <w:p w:rsidR="00D93F71" w:rsidRDefault="00D93F71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на проведение государственной экспертизы</w:t>
      </w:r>
    </w:p>
    <w:p w:rsidR="00164794" w:rsidRPr="0049419A" w:rsidRDefault="00164794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3F71" w:rsidRDefault="00D93F71" w:rsidP="004C554D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039CA">
        <w:rPr>
          <w:rFonts w:ascii="Times New Roman" w:hAnsi="Times New Roman"/>
          <w:i/>
          <w:color w:val="000000"/>
          <w:sz w:val="28"/>
          <w:szCs w:val="28"/>
          <w:u w:val="single"/>
        </w:rPr>
        <w:t>ООО «Викинг-гранд»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 xml:space="preserve"> просит провести го</w:t>
      </w:r>
      <w:r w:rsidR="00165DC5">
        <w:rPr>
          <w:rFonts w:ascii="Times New Roman" w:hAnsi="Times New Roman"/>
          <w:b/>
          <w:color w:val="000000"/>
          <w:sz w:val="28"/>
          <w:szCs w:val="28"/>
        </w:rPr>
        <w:t xml:space="preserve">сударственную экспертизу </w:t>
      </w:r>
      <w:r w:rsidR="005D7898" w:rsidRPr="005D7898">
        <w:rPr>
          <w:rFonts w:ascii="Times New Roman" w:hAnsi="Times New Roman"/>
          <w:b/>
          <w:color w:val="000000"/>
          <w:sz w:val="28"/>
          <w:szCs w:val="28"/>
        </w:rPr>
        <w:t>проектной документации и проверк</w:t>
      </w:r>
      <w:r w:rsidR="005D7898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5D7898" w:rsidRPr="005D7898">
        <w:rPr>
          <w:rFonts w:ascii="Times New Roman" w:hAnsi="Times New Roman"/>
          <w:b/>
          <w:color w:val="000000"/>
          <w:sz w:val="28"/>
          <w:szCs w:val="28"/>
        </w:rPr>
        <w:t xml:space="preserve"> достоверност</w:t>
      </w:r>
      <w:r w:rsidR="00976AA2">
        <w:rPr>
          <w:rFonts w:ascii="Times New Roman" w:hAnsi="Times New Roman"/>
          <w:b/>
          <w:color w:val="000000"/>
          <w:sz w:val="28"/>
          <w:szCs w:val="28"/>
        </w:rPr>
        <w:t>и определения сметной стоимости</w:t>
      </w:r>
      <w:r w:rsidR="005D7898" w:rsidRPr="005D7898">
        <w:rPr>
          <w:rFonts w:ascii="Times New Roman" w:hAnsi="Times New Roman"/>
          <w:b/>
          <w:color w:val="000000"/>
          <w:sz w:val="28"/>
          <w:szCs w:val="28"/>
        </w:rPr>
        <w:t xml:space="preserve"> объект</w:t>
      </w:r>
      <w:r w:rsidR="002E689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2E689C" w:rsidRPr="002E689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E68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78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плату гарант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руем.</w:t>
      </w:r>
    </w:p>
    <w:p w:rsidR="00D93F71" w:rsidRPr="0049419A" w:rsidRDefault="00D93F71" w:rsidP="00BA5AB8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Идентификационные сведения об объекте капитального стро</w:t>
      </w:r>
      <w:r w:rsidRPr="0049419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9419A">
        <w:rPr>
          <w:rFonts w:ascii="Times New Roman" w:hAnsi="Times New Roman"/>
          <w:b/>
          <w:color w:val="000000"/>
          <w:sz w:val="28"/>
          <w:szCs w:val="28"/>
        </w:rPr>
        <w:t>тельства»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93F71" w:rsidRPr="00A560D2" w:rsidRDefault="002E4BAD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 Н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>аименование объекта капитального строительства</w:t>
      </w:r>
      <w:r w:rsidR="00D93F71" w:rsidRPr="003A34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D7898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</w:t>
      </w:r>
      <w:proofErr w:type="gramStart"/>
      <w:r w:rsidR="005D7898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="00D90EFB">
        <w:rPr>
          <w:rFonts w:ascii="Times New Roman" w:hAnsi="Times New Roman"/>
          <w:i/>
          <w:color w:val="000000"/>
          <w:sz w:val="28"/>
          <w:szCs w:val="28"/>
          <w:u w:val="single"/>
        </w:rPr>
        <w:t>«</w:t>
      </w:r>
      <w:proofErr w:type="gramEnd"/>
      <w:r w:rsidR="00D90EFB">
        <w:rPr>
          <w:rFonts w:ascii="Times New Roman" w:hAnsi="Times New Roman"/>
          <w:i/>
          <w:color w:val="000000"/>
          <w:sz w:val="28"/>
          <w:szCs w:val="28"/>
          <w:u w:val="single"/>
        </w:rPr>
        <w:t>А</w:t>
      </w:r>
      <w:r w:rsidR="00E55411">
        <w:rPr>
          <w:rFonts w:ascii="Times New Roman" w:hAnsi="Times New Roman"/>
          <w:i/>
          <w:color w:val="000000"/>
          <w:sz w:val="28"/>
          <w:szCs w:val="28"/>
          <w:u w:val="single"/>
        </w:rPr>
        <w:t>дминистративно</w:t>
      </w:r>
      <w:r w:rsidR="00D90EFB">
        <w:rPr>
          <w:rFonts w:ascii="Times New Roman" w:hAnsi="Times New Roman"/>
          <w:i/>
          <w:color w:val="000000"/>
          <w:sz w:val="28"/>
          <w:szCs w:val="28"/>
          <w:u w:val="single"/>
        </w:rPr>
        <w:t>е</w:t>
      </w:r>
      <w:r w:rsidR="00E5541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здани</w:t>
      </w:r>
      <w:r w:rsidR="00D90EFB">
        <w:rPr>
          <w:rFonts w:ascii="Times New Roman" w:hAnsi="Times New Roman"/>
          <w:i/>
          <w:color w:val="000000"/>
          <w:sz w:val="28"/>
          <w:szCs w:val="28"/>
          <w:u w:val="single"/>
        </w:rPr>
        <w:t>е</w:t>
      </w:r>
      <w:r w:rsidR="00E5541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по адресу: Московская область</w:t>
      </w:r>
      <w:r w:rsidR="00BA5AB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, </w:t>
      </w:r>
      <w:r w:rsidR="007E62F1">
        <w:rPr>
          <w:rFonts w:ascii="Times New Roman" w:hAnsi="Times New Roman"/>
          <w:i/>
          <w:color w:val="000000"/>
          <w:sz w:val="28"/>
          <w:szCs w:val="28"/>
          <w:u w:val="single"/>
        </w:rPr>
        <w:t>г.</w:t>
      </w:r>
      <w:r w:rsidR="00BA5AB8">
        <w:rPr>
          <w:rFonts w:ascii="Times New Roman" w:hAnsi="Times New Roman"/>
          <w:i/>
          <w:color w:val="000000"/>
          <w:sz w:val="28"/>
          <w:szCs w:val="28"/>
          <w:u w:val="single"/>
        </w:rPr>
        <w:t> </w:t>
      </w:r>
      <w:r w:rsidR="007E62F1">
        <w:rPr>
          <w:rFonts w:ascii="Times New Roman" w:hAnsi="Times New Roman"/>
          <w:i/>
          <w:color w:val="000000"/>
          <w:sz w:val="28"/>
          <w:szCs w:val="28"/>
          <w:u w:val="single"/>
        </w:rPr>
        <w:t>Красногорск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, ул. Красноарме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й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ская</w:t>
      </w:r>
      <w:r w:rsidR="00F201FC">
        <w:rPr>
          <w:rFonts w:ascii="Times New Roman" w:hAnsi="Times New Roman"/>
          <w:i/>
          <w:color w:val="000000"/>
          <w:sz w:val="28"/>
          <w:szCs w:val="28"/>
          <w:u w:val="single"/>
        </w:rPr>
        <w:t>, д.5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»</w:t>
      </w:r>
      <w:r w:rsidR="00D93F71" w:rsidRPr="005D2AB2">
        <w:rPr>
          <w:rFonts w:ascii="Times New Roman" w:hAnsi="Times New Roman"/>
          <w:i/>
          <w:color w:val="000000"/>
          <w:sz w:val="28"/>
          <w:szCs w:val="28"/>
          <w:u w:val="single"/>
        </w:rPr>
        <w:t>;</w:t>
      </w:r>
    </w:p>
    <w:p w:rsidR="00BA5AB8" w:rsidRDefault="002E4BAD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 И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>дентификационные сведения о</w:t>
      </w:r>
      <w:r w:rsidR="00976AA2">
        <w:rPr>
          <w:rFonts w:ascii="Times New Roman" w:hAnsi="Times New Roman"/>
          <w:b/>
          <w:color w:val="000000"/>
          <w:sz w:val="28"/>
          <w:szCs w:val="28"/>
        </w:rPr>
        <w:t>б исполнителях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>роектных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 xml:space="preserve"> работ: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5030"/>
      </w:tblGrid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F64B9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Общество с ограниченной ответственностью «Стан</w:t>
            </w:r>
            <w:r w:rsidR="003F705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дарт</w:t>
            </w:r>
            <w:bookmarkStart w:id="0" w:name="_GoBack"/>
            <w:bookmarkEnd w:id="0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3F7056" w:rsidP="00F64B9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«Стандарт</w:t>
            </w:r>
            <w:r w:rsidR="00BA5AB8"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Выписка из реестра членов СРО 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 16.12.2019г. №</w:t>
            </w:r>
            <w:r w:rsidR="005754E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</w:t>
            </w:r>
          </w:p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СРО «Межрегиональная </w:t>
            </w: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ассоциацией  архитекторов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и  проектировщиков»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143" w:type="dxa"/>
            <w:shd w:val="clear" w:color="auto" w:fill="auto"/>
          </w:tcPr>
          <w:p w:rsidR="00BA5AB8" w:rsidRPr="003F7056" w:rsidRDefault="003F7056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F705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143" w:type="dxa"/>
            <w:shd w:val="clear" w:color="auto" w:fill="auto"/>
          </w:tcPr>
          <w:p w:rsidR="00BA5AB8" w:rsidRPr="003F7056" w:rsidRDefault="003F7056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F705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143" w:type="dxa"/>
            <w:shd w:val="clear" w:color="auto" w:fill="auto"/>
          </w:tcPr>
          <w:p w:rsidR="00BA5AB8" w:rsidRPr="003F7056" w:rsidRDefault="003F7056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F705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140411</w:t>
            </w:r>
            <w:r w:rsidR="00AC52DF"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Российская Федерация, Московская </w:t>
            </w: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область,  г.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Лыткарино, ул. Мира, д. 2, оф. Помещение 1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 адрес</w:t>
            </w:r>
            <w:proofErr w:type="gramEnd"/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140411</w:t>
            </w:r>
            <w:r w:rsidR="00AC52DF"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Российская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Федерация,   г.  </w:t>
            </w: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Лыткарино,  ул.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Ленина, д. 90, офис 72</w:t>
            </w:r>
          </w:p>
        </w:tc>
      </w:tr>
      <w:tr w:rsidR="00AC52DF" w:rsidRPr="00221593" w:rsidTr="00221593">
        <w:tc>
          <w:tcPr>
            <w:tcW w:w="4428" w:type="dxa"/>
            <w:shd w:val="clear" w:color="auto" w:fill="auto"/>
          </w:tcPr>
          <w:p w:rsidR="00AC52DF" w:rsidRPr="00221593" w:rsidRDefault="00AC52DF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43" w:type="dxa"/>
            <w:shd w:val="clear" w:color="auto" w:fill="auto"/>
          </w:tcPr>
          <w:p w:rsidR="00AC52DF" w:rsidRPr="00221593" w:rsidRDefault="005754E8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standart</w:t>
            </w:r>
            <w:proofErr w:type="spellEnd"/>
            <w:r w:rsidR="00AC52DF"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@</w:t>
            </w:r>
            <w:proofErr w:type="spellStart"/>
            <w:r w:rsidR="00AC52DF" w:rsidRPr="0022159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="00AC52DF"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spellStart"/>
            <w:r w:rsidR="00AC52DF" w:rsidRPr="0022159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52DF" w:rsidRPr="00221593" w:rsidTr="00221593">
        <w:tc>
          <w:tcPr>
            <w:tcW w:w="4428" w:type="dxa"/>
            <w:shd w:val="clear" w:color="auto" w:fill="auto"/>
          </w:tcPr>
          <w:p w:rsidR="00AC52DF" w:rsidRPr="00221593" w:rsidRDefault="00AC52DF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ГИП</w:t>
            </w:r>
          </w:p>
        </w:tc>
        <w:tc>
          <w:tcPr>
            <w:tcW w:w="5143" w:type="dxa"/>
            <w:shd w:val="clear" w:color="auto" w:fill="auto"/>
          </w:tcPr>
          <w:p w:rsidR="00AC52DF" w:rsidRPr="00221593" w:rsidRDefault="00AC52DF" w:rsidP="003F7056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Белов А. Ю. (запись в реестре НОПРИЗ –П-</w:t>
            </w:r>
            <w:r w:rsidR="003F705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221593" w:rsidRDefault="00221593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01FC" w:rsidRDefault="00954EC5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1.3</w:t>
      </w:r>
      <w:r w:rsidR="002E4BA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201FC" w:rsidRPr="00F201FC">
        <w:rPr>
          <w:rFonts w:ascii="Times New Roman" w:hAnsi="Times New Roman"/>
          <w:b/>
          <w:color w:val="000000"/>
          <w:sz w:val="28"/>
          <w:szCs w:val="28"/>
        </w:rPr>
        <w:t>Идентификационные свед</w:t>
      </w:r>
      <w:r w:rsidR="00F201FC">
        <w:rPr>
          <w:rFonts w:ascii="Times New Roman" w:hAnsi="Times New Roman"/>
          <w:b/>
          <w:color w:val="000000"/>
          <w:sz w:val="28"/>
          <w:szCs w:val="28"/>
        </w:rPr>
        <w:t>ения об объекте:</w:t>
      </w:r>
    </w:p>
    <w:p w:rsidR="00F201FC" w:rsidRP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t xml:space="preserve">тип объекта – </w:t>
      </w:r>
      <w:r w:rsidR="00F608EC" w:rsidRPr="00F608EC">
        <w:rPr>
          <w:rFonts w:ascii="Times New Roman" w:hAnsi="Times New Roman"/>
          <w:i/>
          <w:color w:val="000000"/>
          <w:sz w:val="28"/>
          <w:szCs w:val="28"/>
        </w:rPr>
        <w:t>объект, не относящийся к линейным.</w:t>
      </w:r>
    </w:p>
    <w:p w:rsid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t xml:space="preserve">функциональное назначение объекта </w:t>
      </w:r>
      <w:proofErr w:type="gramStart"/>
      <w:r w:rsidRPr="00F201F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60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8EC" w:rsidRPr="00F608EC">
        <w:rPr>
          <w:rFonts w:ascii="Times New Roman" w:hAnsi="Times New Roman"/>
          <w:i/>
          <w:color w:val="000000"/>
          <w:sz w:val="28"/>
          <w:szCs w:val="28"/>
        </w:rPr>
        <w:t>административно</w:t>
      </w:r>
      <w:proofErr w:type="gramEnd"/>
      <w:r w:rsidR="00F608EC" w:rsidRPr="00F608EC">
        <w:rPr>
          <w:rFonts w:ascii="Times New Roman" w:hAnsi="Times New Roman"/>
          <w:i/>
          <w:color w:val="000000"/>
          <w:sz w:val="28"/>
          <w:szCs w:val="28"/>
        </w:rPr>
        <w:t>-офисное</w:t>
      </w:r>
      <w:r w:rsidR="00F60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1FC">
        <w:rPr>
          <w:rFonts w:ascii="Times New Roman" w:hAnsi="Times New Roman"/>
          <w:i/>
          <w:color w:val="000000"/>
          <w:sz w:val="28"/>
          <w:szCs w:val="28"/>
        </w:rPr>
        <w:t xml:space="preserve"> здание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почтовый (строительный)</w:t>
      </w:r>
      <w:r w:rsidR="006068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адрес объекта:</w:t>
      </w:r>
      <w:r w:rsidR="00A902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838">
        <w:rPr>
          <w:rFonts w:ascii="Times New Roman" w:hAnsi="Times New Roman"/>
          <w:i/>
          <w:color w:val="000000"/>
          <w:sz w:val="28"/>
          <w:szCs w:val="28"/>
        </w:rPr>
        <w:t xml:space="preserve">Московская </w:t>
      </w:r>
      <w:proofErr w:type="gramStart"/>
      <w:r w:rsidR="00606838">
        <w:rPr>
          <w:rFonts w:ascii="Times New Roman" w:hAnsi="Times New Roman"/>
          <w:i/>
          <w:color w:val="000000"/>
          <w:sz w:val="28"/>
          <w:szCs w:val="28"/>
        </w:rPr>
        <w:t>область,  г.</w:t>
      </w:r>
      <w:proofErr w:type="gramEnd"/>
      <w:r w:rsidR="0060683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201FC">
        <w:rPr>
          <w:rFonts w:ascii="Times New Roman" w:hAnsi="Times New Roman"/>
          <w:i/>
          <w:color w:val="000000"/>
          <w:sz w:val="28"/>
          <w:szCs w:val="28"/>
        </w:rPr>
        <w:t>Красногорск, ул. Красноармейская, д.5</w:t>
      </w:r>
    </w:p>
    <w:p w:rsidR="00F201FC" w:rsidRDefault="00F201FC" w:rsidP="00F201F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t>Технико-экономические показатели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9"/>
        <w:gridCol w:w="3616"/>
      </w:tblGrid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proofErr w:type="gramStart"/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участка  в</w:t>
            </w:r>
            <w:proofErr w:type="gramEnd"/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границах ГПЗУ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участка в границах проектирования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застройки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покрытий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озеленения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объем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м3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этажей: надземных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шт.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Количество этажей: подземных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шт.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Класс энергосбережения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 земельного участка (земельных участков)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D90EFB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EFB">
              <w:rPr>
                <w:rFonts w:ascii="Times New Roman" w:hAnsi="Times New Roman"/>
                <w:color w:val="000000"/>
                <w:sz w:val="28"/>
                <w:szCs w:val="28"/>
              </w:rPr>
              <w:t>Номер и дата утверждения градостроительного плана земельного участка и (или) документации по планировки территории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D90EFB" w:rsidRDefault="00D90EFB" w:rsidP="00606838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FA9" w:rsidRPr="00530FA9" w:rsidRDefault="00530FA9" w:rsidP="00606838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0FA9">
        <w:rPr>
          <w:rFonts w:ascii="Times New Roman" w:hAnsi="Times New Roman"/>
          <w:color w:val="000000"/>
          <w:sz w:val="28"/>
          <w:szCs w:val="28"/>
        </w:rPr>
        <w:t xml:space="preserve">Принадлежность объекта к особо опасным, технически сложным и уникальным объектам в соответствии со статьей 48_1 Градостроительного </w:t>
      </w:r>
      <w:proofErr w:type="gramStart"/>
      <w:r w:rsidRPr="00530FA9">
        <w:rPr>
          <w:rFonts w:ascii="Times New Roman" w:hAnsi="Times New Roman"/>
          <w:color w:val="000000"/>
          <w:sz w:val="28"/>
          <w:szCs w:val="28"/>
        </w:rPr>
        <w:t xml:space="preserve">кодекса </w:t>
      </w:r>
      <w:r w:rsidR="008A53F4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="008A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3F4">
        <w:rPr>
          <w:rFonts w:ascii="Times New Roman" w:hAnsi="Times New Roman"/>
          <w:i/>
          <w:color w:val="000000"/>
          <w:sz w:val="28"/>
          <w:szCs w:val="28"/>
        </w:rPr>
        <w:t>не принадлежит;</w:t>
      </w:r>
    </w:p>
    <w:p w:rsidR="00530FA9" w:rsidRDefault="00530FA9" w:rsidP="00606838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0FA9">
        <w:rPr>
          <w:rFonts w:ascii="Times New Roman" w:hAnsi="Times New Roman"/>
          <w:color w:val="000000"/>
          <w:sz w:val="28"/>
          <w:szCs w:val="28"/>
        </w:rPr>
        <w:t xml:space="preserve">Принадлежность объекта к объектам, подлежащим государственной экологической экспертизе в соответствии с частью 6 статьи 49 Градостроительного </w:t>
      </w:r>
      <w:proofErr w:type="gramStart"/>
      <w:r w:rsidRPr="00530FA9">
        <w:rPr>
          <w:rFonts w:ascii="Times New Roman" w:hAnsi="Times New Roman"/>
          <w:color w:val="000000"/>
          <w:sz w:val="28"/>
          <w:szCs w:val="28"/>
        </w:rPr>
        <w:t>кодекса</w:t>
      </w:r>
      <w:r w:rsidR="008A53F4">
        <w:rPr>
          <w:rFonts w:ascii="Times New Roman" w:hAnsi="Times New Roman"/>
          <w:color w:val="000000"/>
          <w:sz w:val="28"/>
          <w:szCs w:val="28"/>
        </w:rPr>
        <w:t xml:space="preserve">  -</w:t>
      </w:r>
      <w:proofErr w:type="gramEnd"/>
      <w:r w:rsidR="008A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F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3F4">
        <w:rPr>
          <w:rFonts w:ascii="Times New Roman" w:hAnsi="Times New Roman"/>
          <w:i/>
          <w:color w:val="000000"/>
          <w:sz w:val="28"/>
          <w:szCs w:val="28"/>
        </w:rPr>
        <w:t>не подлежит</w:t>
      </w:r>
      <w:r w:rsidR="00954F4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54F45" w:rsidRPr="00954F45">
        <w:rPr>
          <w:rFonts w:ascii="Times New Roman" w:hAnsi="Times New Roman"/>
          <w:i/>
          <w:color w:val="000000"/>
          <w:sz w:val="28"/>
          <w:szCs w:val="28"/>
        </w:rPr>
        <w:t>( в случае принадлежности указывается номер положительного заключения государст</w:t>
      </w:r>
      <w:r w:rsidR="00954F45">
        <w:rPr>
          <w:rFonts w:ascii="Times New Roman" w:hAnsi="Times New Roman"/>
          <w:i/>
          <w:color w:val="000000"/>
          <w:sz w:val="28"/>
          <w:szCs w:val="28"/>
        </w:rPr>
        <w:t xml:space="preserve">венной экологической экспертизы) </w:t>
      </w:r>
      <w:r w:rsidRPr="00530FA9">
        <w:rPr>
          <w:rFonts w:ascii="Times New Roman" w:hAnsi="Times New Roman"/>
          <w:color w:val="000000"/>
          <w:sz w:val="28"/>
          <w:szCs w:val="28"/>
        </w:rPr>
        <w:t>;</w:t>
      </w:r>
    </w:p>
    <w:p w:rsidR="008E5920" w:rsidRDefault="002E689C" w:rsidP="00530FA9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Принадлежность объекта к объектам,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подлежащим  государственной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историко-культурной экспертизе – </w:t>
      </w:r>
      <w:r w:rsidRPr="002E689C">
        <w:rPr>
          <w:rFonts w:ascii="Times New Roman" w:hAnsi="Times New Roman"/>
          <w:i/>
          <w:color w:val="000000"/>
          <w:sz w:val="28"/>
          <w:szCs w:val="28"/>
        </w:rPr>
        <w:t>не подлежит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 в случае принадлежности указывается номер положительного заключения государственной историко-культурной экспертизы);</w:t>
      </w:r>
    </w:p>
    <w:p w:rsidR="002E689C" w:rsidRDefault="00272929" w:rsidP="00530FA9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54F45">
        <w:rPr>
          <w:rFonts w:ascii="Times New Roman" w:hAnsi="Times New Roman"/>
          <w:color w:val="000000"/>
          <w:sz w:val="28"/>
          <w:szCs w:val="28"/>
        </w:rPr>
        <w:t>Принадлежность объекта к объектам</w:t>
      </w:r>
      <w:r w:rsidR="00954F45" w:rsidRPr="00954F45">
        <w:rPr>
          <w:rFonts w:ascii="Times New Roman" w:hAnsi="Times New Roman"/>
          <w:color w:val="000000"/>
          <w:sz w:val="28"/>
          <w:szCs w:val="28"/>
        </w:rPr>
        <w:t>,</w:t>
      </w:r>
      <w:r w:rsidR="00954F45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 подлежащим</w:t>
      </w:r>
      <w:r w:rsidR="00954F45" w:rsidRPr="00954F45">
        <w:rPr>
          <w:rFonts w:ascii="Times New Roman" w:hAnsi="Times New Roman"/>
          <w:color w:val="000000"/>
          <w:sz w:val="28"/>
          <w:szCs w:val="28"/>
        </w:rPr>
        <w:t xml:space="preserve"> проведени</w:t>
      </w:r>
      <w:r w:rsidR="00954F45">
        <w:rPr>
          <w:rFonts w:ascii="Times New Roman" w:hAnsi="Times New Roman"/>
          <w:color w:val="000000"/>
          <w:sz w:val="28"/>
          <w:szCs w:val="28"/>
        </w:rPr>
        <w:t>ю</w:t>
      </w:r>
      <w:r w:rsidR="00954F45" w:rsidRPr="00954F45">
        <w:rPr>
          <w:rFonts w:ascii="Times New Roman" w:hAnsi="Times New Roman"/>
          <w:color w:val="000000"/>
          <w:sz w:val="28"/>
          <w:szCs w:val="28"/>
        </w:rPr>
        <w:t xml:space="preserve"> публичного технологического и ценового </w:t>
      </w:r>
      <w:proofErr w:type="gramStart"/>
      <w:r w:rsidR="00954F45" w:rsidRPr="00954F45">
        <w:rPr>
          <w:rFonts w:ascii="Times New Roman" w:hAnsi="Times New Roman"/>
          <w:color w:val="000000"/>
          <w:sz w:val="28"/>
          <w:szCs w:val="28"/>
        </w:rPr>
        <w:t>аудита  в</w:t>
      </w:r>
      <w:proofErr w:type="gramEnd"/>
      <w:r w:rsidR="00954F45" w:rsidRPr="00954F45">
        <w:rPr>
          <w:rFonts w:ascii="Times New Roman" w:hAnsi="Times New Roman"/>
          <w:color w:val="000000"/>
          <w:sz w:val="28"/>
          <w:szCs w:val="28"/>
        </w:rPr>
        <w:t xml:space="preserve"> соответствии с постановлением Правительства Российской Федерации от 30.04.2013 № 382 или постановлением Правительства Московской</w:t>
      </w:r>
      <w:r w:rsidR="00954F45">
        <w:rPr>
          <w:rFonts w:ascii="Times New Roman" w:hAnsi="Times New Roman"/>
          <w:color w:val="000000"/>
          <w:sz w:val="28"/>
          <w:szCs w:val="28"/>
        </w:rPr>
        <w:t xml:space="preserve"> области от 19.10.2015 № 956/39 – </w:t>
      </w:r>
      <w:r w:rsidR="00954F45" w:rsidRPr="00954F45">
        <w:rPr>
          <w:rFonts w:ascii="Times New Roman" w:hAnsi="Times New Roman"/>
          <w:i/>
          <w:color w:val="000000"/>
          <w:sz w:val="28"/>
          <w:szCs w:val="28"/>
        </w:rPr>
        <w:t>не подлежит</w:t>
      </w:r>
      <w:r w:rsidR="00954F45">
        <w:rPr>
          <w:rFonts w:ascii="Times New Roman" w:hAnsi="Times New Roman"/>
          <w:i/>
          <w:color w:val="000000"/>
          <w:sz w:val="28"/>
          <w:szCs w:val="28"/>
        </w:rPr>
        <w:t xml:space="preserve"> ( в случае принадлежности  указывается номер заключения по ТЦА).</w:t>
      </w:r>
    </w:p>
    <w:p w:rsidR="00954F45" w:rsidRDefault="00954F45" w:rsidP="00530FA9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54F45" w:rsidRDefault="00954F45" w:rsidP="00530FA9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54F45" w:rsidRDefault="00954F45" w:rsidP="00530FA9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54F45" w:rsidRDefault="00954F45" w:rsidP="00530FA9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C69D8" w:rsidRPr="00FB73F8" w:rsidRDefault="00A9025B" w:rsidP="003C69D8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3F8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954EC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C69D8" w:rsidRPr="00FB73F8">
        <w:rPr>
          <w:rFonts w:ascii="Times New Roman" w:hAnsi="Times New Roman"/>
          <w:b/>
          <w:color w:val="000000"/>
          <w:sz w:val="28"/>
          <w:szCs w:val="28"/>
        </w:rPr>
        <w:t>. Идентификационные сведения о заявителе, застройщике и заказчике: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Заявителя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«Викинг-гранд»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Заявителя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«Викинг-гранд»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Лицо, имеющее полномочия заключать и </w:t>
            </w:r>
            <w:proofErr w:type="gramStart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подписывать  от</w:t>
            </w:r>
            <w:proofErr w:type="gramEnd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юридического лица сделки (договоры, контракты и договоры за печатью) на проведение экспертизы (с указанием должности)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Генеральный </w:t>
            </w:r>
            <w:proofErr w:type="gramStart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директор  -</w:t>
            </w:r>
            <w:proofErr w:type="gramEnd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Реквизиты документа, подтверждающего полномочия лица на право заключения и подписания </w:t>
            </w:r>
            <w:proofErr w:type="gramStart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сделки  (</w:t>
            </w:r>
            <w:proofErr w:type="gramEnd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договоры, контракты и договоры за печатью)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FB73F8" w:rsidRPr="00AA04C0" w:rsidRDefault="00FB73F8" w:rsidP="00AA04C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Устав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Указать 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FB73F8" w:rsidRPr="00AA04C0" w:rsidRDefault="00FB73F8" w:rsidP="00AA04C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Договор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125480, г. Москва, ул. Планерная, д.6, корп.2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125480, г. Москва, ул. Планерная, д.6, корп.2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Телефон юридического лица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3F7056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 (495)</w:t>
            </w:r>
            <w:r w:rsidR="003F705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000-00-00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ФИО, телефон, адрес электронной почты контактного лица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Петров Сергей Васильевич,</w:t>
            </w:r>
          </w:p>
          <w:p w:rsidR="00FB73F8" w:rsidRPr="00AA04C0" w:rsidRDefault="008B22B5" w:rsidP="003F7056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8-926-</w:t>
            </w:r>
            <w:r w:rsidR="003F705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000-00-00</w:t>
            </w: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Petrov@mail.ru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shd w:val="clear" w:color="auto" w:fill="auto"/>
          </w:tcPr>
          <w:p w:rsidR="00FB73F8" w:rsidRPr="005754E8" w:rsidRDefault="005754E8" w:rsidP="005754E8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000000000</w:t>
            </w:r>
            <w:r w:rsidR="008B22B5"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00000000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ОГРН</w:t>
            </w:r>
          </w:p>
        </w:tc>
        <w:tc>
          <w:tcPr>
            <w:tcW w:w="4786" w:type="dxa"/>
            <w:shd w:val="clear" w:color="auto" w:fill="auto"/>
          </w:tcPr>
          <w:p w:rsidR="00FB73F8" w:rsidRPr="005754E8" w:rsidRDefault="005754E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0000000000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FB73F8" w:rsidRPr="005754E8" w:rsidRDefault="008B22B5" w:rsidP="005754E8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р/с </w:t>
            </w:r>
            <w:r w:rsidR="005754E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00000000000000000000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FB73F8" w:rsidRPr="005754E8" w:rsidRDefault="008B22B5" w:rsidP="005754E8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к/с </w:t>
            </w:r>
            <w:r w:rsidR="005754E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00000000000000000000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Нордеа</w:t>
            </w:r>
            <w:proofErr w:type="spellEnd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банк» (ОАО), г. Москва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БИК 044583990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Лицевой счет (для бюджетных организаций)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Реквизиты документов, подтверждающие полномочия Заявителя действовать от имени застройщика и (или) технического </w:t>
            </w:r>
            <w:proofErr w:type="gramStart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заказчика  (</w:t>
            </w:r>
            <w:proofErr w:type="gramEnd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в случае, если заявитель не является застройщиком  и (или) техническим заказчиком)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Доверенность от 18.01.2019 г. № 2 от </w:t>
            </w:r>
            <w:proofErr w:type="gramStart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застройщика</w:t>
            </w:r>
            <w:r w:rsidR="004511D6"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</w:t>
            </w:r>
            <w:proofErr w:type="gramEnd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ООО «Викинг-гранд»</w:t>
            </w:r>
            <w:r w:rsidR="00F608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срок действия  до 20.01.2020г.</w:t>
            </w:r>
          </w:p>
        </w:tc>
      </w:tr>
    </w:tbl>
    <w:p w:rsidR="003C69D8" w:rsidRDefault="003C69D8" w:rsidP="00F201F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1D6" w:rsidRDefault="00954EC5" w:rsidP="008B22B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1.5</w:t>
      </w:r>
      <w:r w:rsidR="008B22B5" w:rsidRPr="004511D6">
        <w:rPr>
          <w:rFonts w:ascii="Times New Roman" w:hAnsi="Times New Roman"/>
          <w:b/>
          <w:color w:val="000000"/>
          <w:sz w:val="28"/>
          <w:szCs w:val="28"/>
        </w:rPr>
        <w:t xml:space="preserve"> Идентификационные сведения о застройщике</w:t>
      </w:r>
      <w:r w:rsidR="00606838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5710"/>
      </w:tblGrid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городского округа Красногорск Московской области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городского округа Красногорск Московской области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юридический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фактический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  <w:r w:rsidR="00355159">
              <w:rPr>
                <w:rFonts w:ascii="Times New Roman" w:hAnsi="Times New Roman"/>
                <w:color w:val="000000"/>
                <w:sz w:val="28"/>
                <w:szCs w:val="28"/>
              </w:rPr>
              <w:t>/ КПП / ОГРН</w:t>
            </w:r>
          </w:p>
        </w:tc>
        <w:tc>
          <w:tcPr>
            <w:tcW w:w="5863" w:type="dxa"/>
            <w:shd w:val="clear" w:color="auto" w:fill="auto"/>
          </w:tcPr>
          <w:p w:rsidR="00606838" w:rsidRPr="00355159" w:rsidRDefault="00355159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51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000000/ 000000/ 000000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Глава городского округа Красногорск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606838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онтактный телефон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представителя застройщика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8-902-</w:t>
            </w:r>
            <w:r w:rsidR="003F705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000-00-00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Макаров Егор Сергеевич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606838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лектронный адрес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pred@yandex.ru</w:t>
            </w:r>
          </w:p>
        </w:tc>
      </w:tr>
    </w:tbl>
    <w:p w:rsidR="008E5920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B22B5" w:rsidRDefault="00954EC5" w:rsidP="008B22B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1.6</w:t>
      </w:r>
      <w:r w:rsidR="008B22B5" w:rsidRPr="004511D6">
        <w:rPr>
          <w:rFonts w:ascii="Times New Roman" w:hAnsi="Times New Roman"/>
          <w:b/>
          <w:color w:val="000000"/>
          <w:sz w:val="28"/>
          <w:szCs w:val="28"/>
        </w:rPr>
        <w:t xml:space="preserve"> Идентификационные сведения о техническом заказчике</w:t>
      </w:r>
      <w:r w:rsidR="004511D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B22B5" w:rsidRPr="008B22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5727"/>
      </w:tblGrid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городского округа Красногорск Московской области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городского округа Красногорск Московской области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юридический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фактический</w:t>
            </w:r>
          </w:p>
        </w:tc>
        <w:tc>
          <w:tcPr>
            <w:tcW w:w="5863" w:type="dxa"/>
            <w:shd w:val="clear" w:color="auto" w:fill="auto"/>
          </w:tcPr>
          <w:p w:rsidR="005754E8" w:rsidRPr="005754E8" w:rsidRDefault="000D65DD" w:rsidP="005754E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5754E8" w:rsidRPr="00221593" w:rsidTr="00221593">
        <w:tc>
          <w:tcPr>
            <w:tcW w:w="3708" w:type="dxa"/>
            <w:shd w:val="clear" w:color="auto" w:fill="auto"/>
          </w:tcPr>
          <w:p w:rsidR="005754E8" w:rsidRPr="005754E8" w:rsidRDefault="005754E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4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Выписка из реестра членов СРО </w:t>
            </w:r>
          </w:p>
        </w:tc>
        <w:tc>
          <w:tcPr>
            <w:tcW w:w="5863" w:type="dxa"/>
            <w:shd w:val="clear" w:color="auto" w:fill="auto"/>
          </w:tcPr>
          <w:p w:rsidR="005754E8" w:rsidRPr="005754E8" w:rsidRDefault="005754E8" w:rsidP="005754E8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 </w:t>
            </w:r>
            <w:r w:rsidRPr="005754E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13.12.2019г. №0000000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выданная</w:t>
            </w:r>
          </w:p>
          <w:p w:rsidR="005754E8" w:rsidRPr="00221593" w:rsidRDefault="005754E8" w:rsidP="005754E8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754E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СРО «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5754E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ссоциацией  архитекторов</w:t>
            </w:r>
            <w:proofErr w:type="gramEnd"/>
            <w:r w:rsidRPr="005754E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и  проектировщиков»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  <w:r w:rsidR="00355159">
              <w:rPr>
                <w:rFonts w:ascii="Times New Roman" w:hAnsi="Times New Roman"/>
                <w:color w:val="000000"/>
                <w:sz w:val="28"/>
                <w:szCs w:val="28"/>
              </w:rPr>
              <w:t>/КППП /ОГРН</w:t>
            </w:r>
          </w:p>
        </w:tc>
        <w:tc>
          <w:tcPr>
            <w:tcW w:w="5863" w:type="dxa"/>
            <w:shd w:val="clear" w:color="auto" w:fill="auto"/>
          </w:tcPr>
          <w:p w:rsidR="00260BC0" w:rsidRPr="00355159" w:rsidRDefault="00355159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51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00000000/000000/000000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Глава городского округа Красногорск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60BC0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онтактный телефон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представителя технического заказчика</w:t>
            </w:r>
          </w:p>
        </w:tc>
        <w:tc>
          <w:tcPr>
            <w:tcW w:w="5863" w:type="dxa"/>
            <w:shd w:val="clear" w:color="auto" w:fill="auto"/>
          </w:tcPr>
          <w:p w:rsidR="003F7056" w:rsidRDefault="00F608EC" w:rsidP="003F7056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8-902-</w:t>
            </w:r>
            <w:r w:rsidR="003F705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000-00-00</w:t>
            </w:r>
          </w:p>
          <w:p w:rsidR="00260BC0" w:rsidRPr="00221593" w:rsidRDefault="00F608EC" w:rsidP="003F7056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Макаров Егор Сергеевич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260BC0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лектронный адрес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pred@yandex.ru</w:t>
            </w:r>
          </w:p>
        </w:tc>
      </w:tr>
    </w:tbl>
    <w:p w:rsidR="008E5920" w:rsidRPr="008A53F4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511D6" w:rsidRDefault="004511D6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4511D6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954EC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511D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1D6">
        <w:rPr>
          <w:rFonts w:ascii="Times New Roman" w:hAnsi="Times New Roman"/>
          <w:b/>
          <w:color w:val="000000"/>
          <w:sz w:val="28"/>
          <w:szCs w:val="28"/>
        </w:rPr>
        <w:t xml:space="preserve">Сведения об использовании (о причинах неиспользования) экономически эффективной проектной </w:t>
      </w:r>
      <w:proofErr w:type="gramStart"/>
      <w:r w:rsidRPr="004511D6">
        <w:rPr>
          <w:rFonts w:ascii="Times New Roman" w:hAnsi="Times New Roman"/>
          <w:b/>
          <w:color w:val="000000"/>
          <w:sz w:val="28"/>
          <w:szCs w:val="28"/>
        </w:rPr>
        <w:t>документации  повторного</w:t>
      </w:r>
      <w:proofErr w:type="gramEnd"/>
      <w:r w:rsidRPr="004511D6">
        <w:rPr>
          <w:rFonts w:ascii="Times New Roman" w:hAnsi="Times New Roman"/>
          <w:b/>
          <w:color w:val="000000"/>
          <w:sz w:val="28"/>
          <w:szCs w:val="28"/>
        </w:rPr>
        <w:t xml:space="preserve"> использования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08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</w:p>
    <w:p w:rsidR="008E5920" w:rsidRPr="004511D6" w:rsidRDefault="008E5920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5411" w:rsidRDefault="00530FA9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954EC5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>. С</w:t>
      </w:r>
      <w:r>
        <w:rPr>
          <w:rFonts w:ascii="Times New Roman" w:hAnsi="Times New Roman"/>
          <w:b/>
          <w:color w:val="000000"/>
          <w:sz w:val="28"/>
          <w:szCs w:val="28"/>
        </w:rPr>
        <w:t>ве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>дения 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>сточник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 xml:space="preserve"> финансирования объекта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30FA9" w:rsidRPr="00530FA9" w:rsidRDefault="00221593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t xml:space="preserve">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-  указывается соответствующий бюджет бюджетной системы Российской Федерации в соответствии со статьей 10 </w:t>
      </w:r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Бюджетного кодекса Российской </w:t>
      </w:r>
      <w:proofErr w:type="spellStart"/>
      <w:proofErr w:type="gramStart"/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t>Федераци</w:t>
      </w:r>
      <w:proofErr w:type="spellEnd"/>
      <w:r w:rsidR="00D90EF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90EFB" w:rsidRPr="00D90EFB">
        <w:t xml:space="preserve"> </w:t>
      </w:r>
      <w:r w:rsidR="00D90EFB" w:rsidRPr="00D90EFB">
        <w:rPr>
          <w:rFonts w:ascii="Times New Roman" w:hAnsi="Times New Roman"/>
          <w:i/>
          <w:color w:val="000000"/>
          <w:sz w:val="28"/>
          <w:szCs w:val="28"/>
        </w:rPr>
        <w:t>также</w:t>
      </w:r>
      <w:proofErr w:type="gramEnd"/>
      <w:r w:rsidR="00D90EFB" w:rsidRPr="00D90EFB">
        <w:rPr>
          <w:rFonts w:ascii="Times New Roman" w:hAnsi="Times New Roman"/>
          <w:i/>
          <w:color w:val="000000"/>
          <w:sz w:val="28"/>
          <w:szCs w:val="28"/>
        </w:rPr>
        <w:t xml:space="preserve"> указывается размер финансирования в  % отношении к полной стоимост</w:t>
      </w:r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t xml:space="preserve">и; </w:t>
      </w:r>
    </w:p>
    <w:p w:rsidR="00530FA9" w:rsidRDefault="00221593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t>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(далее - государственные компании и корпорации), указывается соответствующее юридическое лицо и размер финансирования (в процентном отношении к полной стоимости</w:t>
      </w:r>
      <w:r w:rsidR="00F608EC">
        <w:rPr>
          <w:rFonts w:ascii="Times New Roman" w:hAnsi="Times New Roman"/>
          <w:i/>
          <w:color w:val="000000"/>
          <w:sz w:val="28"/>
          <w:szCs w:val="28"/>
        </w:rPr>
        <w:t>); (перечень юридических лиц указан в ч.2 статьи 48.2</w:t>
      </w:r>
      <w:r w:rsidR="00954F45">
        <w:rPr>
          <w:rFonts w:ascii="Times New Roman" w:hAnsi="Times New Roman"/>
          <w:i/>
          <w:color w:val="000000"/>
          <w:sz w:val="28"/>
          <w:szCs w:val="28"/>
        </w:rPr>
        <w:t xml:space="preserve"> Градостроительного Кодекса РФ).</w:t>
      </w:r>
    </w:p>
    <w:p w:rsidR="008E5920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30FA9" w:rsidRDefault="00530FA9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0FA9">
        <w:rPr>
          <w:rFonts w:ascii="Times New Roman" w:hAnsi="Times New Roman"/>
          <w:b/>
          <w:color w:val="000000"/>
          <w:sz w:val="28"/>
          <w:szCs w:val="28"/>
        </w:rPr>
        <w:t xml:space="preserve">1.10. Сведения о сметной или </w:t>
      </w:r>
      <w:proofErr w:type="gramStart"/>
      <w:r w:rsidRPr="00530FA9">
        <w:rPr>
          <w:rFonts w:ascii="Times New Roman" w:hAnsi="Times New Roman"/>
          <w:b/>
          <w:color w:val="000000"/>
          <w:sz w:val="28"/>
          <w:szCs w:val="28"/>
        </w:rPr>
        <w:t>предполагаемой  (</w:t>
      </w:r>
      <w:proofErr w:type="gramEnd"/>
      <w:r w:rsidRPr="00530FA9">
        <w:rPr>
          <w:rFonts w:ascii="Times New Roman" w:hAnsi="Times New Roman"/>
          <w:b/>
          <w:color w:val="000000"/>
          <w:sz w:val="28"/>
          <w:szCs w:val="28"/>
        </w:rPr>
        <w:t>предельной стоимости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30FA9" w:rsidRPr="008A53F4" w:rsidRDefault="00530FA9" w:rsidP="000D65DD">
      <w:pPr>
        <w:spacing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53F4">
        <w:rPr>
          <w:rFonts w:ascii="Times New Roman" w:hAnsi="Times New Roman"/>
          <w:i/>
          <w:color w:val="000000"/>
          <w:sz w:val="28"/>
          <w:szCs w:val="28"/>
        </w:rPr>
        <w:t xml:space="preserve">85000, 00 тыс. </w:t>
      </w:r>
      <w:proofErr w:type="spellStart"/>
      <w:r w:rsidRPr="008A53F4">
        <w:rPr>
          <w:rFonts w:ascii="Times New Roman" w:hAnsi="Times New Roman"/>
          <w:i/>
          <w:color w:val="000000"/>
          <w:sz w:val="28"/>
          <w:szCs w:val="28"/>
        </w:rPr>
        <w:t>руб</w:t>
      </w:r>
      <w:proofErr w:type="spellEnd"/>
    </w:p>
    <w:p w:rsidR="00530FA9" w:rsidRDefault="000D65DD" w:rsidP="000D65DD">
      <w:pPr>
        <w:spacing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</w:t>
      </w:r>
      <w:r w:rsidR="00530FA9" w:rsidRPr="008A53F4">
        <w:rPr>
          <w:rFonts w:ascii="Times New Roman" w:hAnsi="Times New Roman"/>
          <w:i/>
          <w:color w:val="000000"/>
          <w:sz w:val="28"/>
          <w:szCs w:val="28"/>
        </w:rPr>
        <w:t xml:space="preserve">униципальная </w:t>
      </w:r>
      <w:r w:rsidR="008A53F4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530FA9" w:rsidRPr="008A53F4">
        <w:rPr>
          <w:rFonts w:ascii="Times New Roman" w:hAnsi="Times New Roman"/>
          <w:i/>
          <w:color w:val="000000"/>
          <w:sz w:val="28"/>
          <w:szCs w:val="28"/>
        </w:rPr>
        <w:t>рограмма финансирования</w:t>
      </w:r>
      <w:r w:rsidR="006B28CB">
        <w:rPr>
          <w:rFonts w:ascii="Times New Roman" w:hAnsi="Times New Roman"/>
          <w:i/>
          <w:color w:val="000000"/>
          <w:sz w:val="28"/>
          <w:szCs w:val="28"/>
        </w:rPr>
        <w:t xml:space="preserve"> (указать наименование программы)</w:t>
      </w:r>
      <w:r w:rsidR="00530FA9" w:rsidRPr="008A53F4">
        <w:rPr>
          <w:rFonts w:ascii="Times New Roman" w:hAnsi="Times New Roman"/>
          <w:i/>
          <w:color w:val="000000"/>
          <w:sz w:val="28"/>
          <w:szCs w:val="28"/>
        </w:rPr>
        <w:t>, утвержденная Постановлением Главы городского округа Красногорск от 10.10.2018г.</w:t>
      </w:r>
      <w:r w:rsidR="005754E8">
        <w:rPr>
          <w:rFonts w:ascii="Times New Roman" w:hAnsi="Times New Roman"/>
          <w:i/>
          <w:color w:val="000000"/>
          <w:sz w:val="28"/>
          <w:szCs w:val="28"/>
        </w:rPr>
        <w:t xml:space="preserve">  №000</w:t>
      </w:r>
      <w:r w:rsidR="00221593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21593" w:rsidRDefault="00221593" w:rsidP="000D65DD">
      <w:pPr>
        <w:spacing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или решение юридического лица, относящегося к перечню лиц, указанных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в  ч.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2 статьи 48.2  Градостроительного Кодекса РФ.</w:t>
      </w:r>
    </w:p>
    <w:p w:rsidR="008E5920" w:rsidRPr="008A53F4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6165" w:rsidRDefault="005D7898" w:rsidP="005D7898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D7898">
        <w:rPr>
          <w:rFonts w:ascii="Times New Roman" w:hAnsi="Times New Roman"/>
          <w:b/>
          <w:color w:val="000000"/>
          <w:sz w:val="28"/>
          <w:szCs w:val="28"/>
        </w:rPr>
        <w:t>1.11.</w:t>
      </w:r>
      <w:r w:rsidR="00D90EFB">
        <w:rPr>
          <w:rFonts w:ascii="Times New Roman" w:hAnsi="Times New Roman"/>
          <w:b/>
          <w:color w:val="000000"/>
          <w:sz w:val="28"/>
          <w:szCs w:val="28"/>
        </w:rPr>
        <w:t xml:space="preserve"> Реквизиты заключения государственной экспертизы результатов инженерных изысканий</w:t>
      </w:r>
      <w:r w:rsidRPr="005D7898">
        <w:rPr>
          <w:rFonts w:ascii="Times New Roman" w:hAnsi="Times New Roman"/>
          <w:i/>
          <w:color w:val="000000"/>
          <w:sz w:val="28"/>
          <w:szCs w:val="28"/>
        </w:rPr>
        <w:t xml:space="preserve"> -   </w:t>
      </w:r>
      <w:r w:rsidR="00D90EFB">
        <w:rPr>
          <w:rFonts w:ascii="Times New Roman" w:hAnsi="Times New Roman"/>
          <w:i/>
          <w:color w:val="000000"/>
          <w:sz w:val="28"/>
          <w:szCs w:val="28"/>
        </w:rPr>
        <w:t>заключение государственной</w:t>
      </w:r>
      <w:r w:rsidR="005B2F2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="005B2F2C">
        <w:rPr>
          <w:rFonts w:ascii="Times New Roman" w:hAnsi="Times New Roman"/>
          <w:i/>
          <w:color w:val="000000"/>
          <w:sz w:val="28"/>
          <w:szCs w:val="28"/>
        </w:rPr>
        <w:t xml:space="preserve">экспертизы </w:t>
      </w:r>
      <w:r w:rsidR="00D90EFB">
        <w:rPr>
          <w:rFonts w:ascii="Times New Roman" w:hAnsi="Times New Roman"/>
          <w:i/>
          <w:color w:val="000000"/>
          <w:sz w:val="28"/>
          <w:szCs w:val="28"/>
        </w:rPr>
        <w:t xml:space="preserve"> №</w:t>
      </w:r>
      <w:proofErr w:type="gramEnd"/>
      <w:r w:rsidR="00D90EFB">
        <w:rPr>
          <w:rFonts w:ascii="Times New Roman" w:hAnsi="Times New Roman"/>
          <w:i/>
          <w:color w:val="000000"/>
          <w:sz w:val="28"/>
          <w:szCs w:val="28"/>
        </w:rPr>
        <w:t>_____________ от ______</w:t>
      </w:r>
      <w:r w:rsidRPr="005D789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D7898" w:rsidRDefault="005D7898" w:rsidP="005D7898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6165" w:rsidRPr="003A6850" w:rsidRDefault="00954EC5" w:rsidP="00954EC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6850">
        <w:rPr>
          <w:rFonts w:ascii="Times New Roman" w:hAnsi="Times New Roman"/>
          <w:b/>
          <w:color w:val="000000"/>
          <w:sz w:val="28"/>
          <w:szCs w:val="28"/>
        </w:rPr>
        <w:t>1.12.</w:t>
      </w:r>
      <w:r w:rsidR="0064436C" w:rsidRPr="00DE22E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C4BBC" w:rsidRPr="00DE22E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36165" w:rsidRPr="00DE22EA">
        <w:rPr>
          <w:rFonts w:ascii="Times New Roman" w:hAnsi="Times New Roman"/>
          <w:b/>
          <w:color w:val="000000"/>
          <w:sz w:val="28"/>
          <w:szCs w:val="28"/>
        </w:rPr>
        <w:t>роектная документац</w:t>
      </w:r>
      <w:r w:rsidR="005C4BBC" w:rsidRPr="00DE22EA">
        <w:rPr>
          <w:rFonts w:ascii="Times New Roman" w:hAnsi="Times New Roman"/>
          <w:b/>
          <w:color w:val="000000"/>
          <w:sz w:val="28"/>
          <w:szCs w:val="28"/>
        </w:rPr>
        <w:t>ия, разработан</w:t>
      </w:r>
      <w:r w:rsidR="00167D5C" w:rsidRPr="00DE22EA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5C4BBC" w:rsidRPr="00DE22E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67D5C" w:rsidRPr="00DE22EA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64794" w:rsidRPr="003A6850">
        <w:rPr>
          <w:rFonts w:ascii="Times New Roman" w:hAnsi="Times New Roman"/>
          <w:i/>
          <w:color w:val="000000"/>
          <w:sz w:val="28"/>
          <w:szCs w:val="28"/>
        </w:rPr>
        <w:t>ООО «Стандарт проект»</w:t>
      </w:r>
      <w:r w:rsidR="003A6850">
        <w:rPr>
          <w:rFonts w:ascii="Times New Roman" w:hAnsi="Times New Roman"/>
          <w:color w:val="000000"/>
          <w:sz w:val="28"/>
          <w:szCs w:val="28"/>
        </w:rPr>
        <w:t>.</w:t>
      </w:r>
      <w:r w:rsidR="00164794" w:rsidRPr="003A68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22EA" w:rsidRPr="00E11D2F" w:rsidRDefault="00DE22EA" w:rsidP="0013616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B25AE1">
        <w:rPr>
          <w:rFonts w:ascii="Times New Roman" w:hAnsi="Times New Roman"/>
          <w:b/>
          <w:color w:val="000000"/>
          <w:sz w:val="28"/>
          <w:szCs w:val="28"/>
        </w:rPr>
        <w:t>Разделы</w:t>
      </w:r>
      <w:r w:rsidR="000039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>(наименование разделов</w:t>
      </w:r>
      <w:r w:rsidR="00675F2E">
        <w:rPr>
          <w:rFonts w:ascii="Times New Roman" w:hAnsi="Times New Roman"/>
          <w:color w:val="000000"/>
          <w:sz w:val="28"/>
          <w:szCs w:val="28"/>
        </w:rPr>
        <w:t xml:space="preserve"> и состав разделов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 xml:space="preserve">, приводятся в соответствии с наименованиями, указанными в </w:t>
      </w:r>
      <w:r w:rsidR="00933ADB" w:rsidRPr="00E11D2F">
        <w:rPr>
          <w:rFonts w:ascii="Times New Roman" w:hAnsi="Times New Roman"/>
          <w:color w:val="000000"/>
          <w:sz w:val="28"/>
          <w:szCs w:val="28"/>
        </w:rPr>
        <w:t>с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>оставе проектной документ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>а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>ции)</w:t>
      </w:r>
      <w:r w:rsidRPr="00E11D2F">
        <w:rPr>
          <w:rFonts w:ascii="Times New Roman" w:hAnsi="Times New Roman"/>
          <w:color w:val="000000"/>
          <w:sz w:val="28"/>
          <w:szCs w:val="28"/>
        </w:rPr>
        <w:t>: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1. "Пояснительная записка"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Раздел 2. "Схема планировочной организации земельного участка"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3. "Архитектурные решения"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4. "Конструктивные и объемно-планировочные решения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5.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Подраздел 5.1. "Система электроснабжения";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Подраздел 5.2. "Система водоснабжения";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Подраздел 5.3. "Система водоотведения";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Подраздел 5.4. "Отопление, вентиляция и кондиционирование воздуха, тепловые сети";</w:t>
      </w:r>
    </w:p>
    <w:p w:rsid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Подраздел 5.5. "Сети связи";</w:t>
      </w:r>
    </w:p>
    <w:p w:rsidR="005754E8" w:rsidRPr="00675F2E" w:rsidRDefault="005754E8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Подраздел 5.6. «Технологические решения»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Раздел </w:t>
      </w:r>
      <w:proofErr w:type="gramStart"/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6 .</w:t>
      </w:r>
      <w:proofErr w:type="gramEnd"/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"Проект организации строительства"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8. "Перечень мероприятий по охране окружающей среды"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9. "Мероприятия по обеспечению пожарной безопасности"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10_1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ресурсов".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11 "Смета на строительство объектов капитального строительства".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Ведомости объемов работ, учтенных в сметных расчетах</w:t>
      </w:r>
    </w:p>
    <w:p w:rsidR="006B28CB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B28CB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B28CB" w:rsidRPr="00E11D2F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D93F71" w:rsidRPr="00164794" w:rsidRDefault="00D93F71" w:rsidP="00164794">
      <w:pPr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/>
          <w:b/>
          <w:sz w:val="28"/>
          <w:szCs w:val="28"/>
        </w:rPr>
        <w:tab/>
      </w:r>
      <w:r w:rsidR="008B3CFC" w:rsidRPr="00C26AB9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gramStart"/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B3CFC" w:rsidRPr="00C26A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B3CFC" w:rsidRPr="008B3CFC">
        <w:rPr>
          <w:rFonts w:ascii="Times New Roman" w:hAnsi="Times New Roman"/>
          <w:u w:val="single"/>
        </w:rPr>
        <w:t>(</w:t>
      </w:r>
      <w:proofErr w:type="gramEnd"/>
      <w:r w:rsidR="008B3CFC" w:rsidRPr="008B3CFC">
        <w:rPr>
          <w:rFonts w:ascii="Times New Roman" w:hAnsi="Times New Roman"/>
          <w:u w:val="single"/>
        </w:rPr>
        <w:t>подпись)</w:t>
      </w:r>
      <w:r w:rsidR="008B3CFC" w:rsidRPr="00C26AB9">
        <w:rPr>
          <w:rFonts w:ascii="Times New Roman" w:hAnsi="Times New Roman"/>
          <w:sz w:val="28"/>
          <w:szCs w:val="28"/>
          <w:u w:val="single"/>
        </w:rPr>
        <w:tab/>
      </w:r>
      <w:r w:rsidR="008B3CFC" w:rsidRPr="00C26A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39CA">
        <w:rPr>
          <w:rFonts w:ascii="Times New Roman" w:hAnsi="Times New Roman"/>
          <w:i/>
          <w:sz w:val="28"/>
          <w:szCs w:val="28"/>
          <w:u w:val="single"/>
        </w:rPr>
        <w:t>И.И. Иванов</w:t>
      </w:r>
    </w:p>
    <w:p w:rsidR="00C26AB9" w:rsidRPr="00164794" w:rsidRDefault="00C26AB9" w:rsidP="00D93F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F71" w:rsidRPr="000039CA" w:rsidRDefault="00D93F71" w:rsidP="008B3CFC">
      <w:pPr>
        <w:ind w:right="-185" w:firstLine="567"/>
        <w:rPr>
          <w:rFonts w:ascii="Times New Roman" w:hAnsi="Times New Roman"/>
          <w:sz w:val="28"/>
          <w:szCs w:val="28"/>
        </w:rPr>
      </w:pPr>
      <w:r w:rsidRPr="000F1E9F">
        <w:rPr>
          <w:rFonts w:ascii="Times New Roman" w:hAnsi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26AB9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gramStart"/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C26A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CFC">
        <w:rPr>
          <w:rFonts w:ascii="Times New Roman" w:hAnsi="Times New Roman"/>
          <w:u w:val="single"/>
        </w:rPr>
        <w:t>(</w:t>
      </w:r>
      <w:proofErr w:type="gramEnd"/>
      <w:r w:rsidRPr="008B3CFC">
        <w:rPr>
          <w:rFonts w:ascii="Times New Roman" w:hAnsi="Times New Roman"/>
          <w:u w:val="single"/>
        </w:rPr>
        <w:t>подпись)</w:t>
      </w:r>
      <w:r w:rsidRPr="00C26AB9">
        <w:rPr>
          <w:rFonts w:ascii="Times New Roman" w:hAnsi="Times New Roman"/>
          <w:sz w:val="28"/>
          <w:szCs w:val="28"/>
          <w:u w:val="single"/>
        </w:rPr>
        <w:tab/>
      </w:r>
      <w:r w:rsidRPr="00C26AB9">
        <w:rPr>
          <w:rFonts w:ascii="Times New Roman" w:hAnsi="Times New Roman"/>
          <w:sz w:val="28"/>
          <w:szCs w:val="28"/>
          <w:u w:val="single"/>
        </w:rPr>
        <w:tab/>
      </w:r>
      <w:r w:rsidRPr="000039CA">
        <w:rPr>
          <w:rFonts w:ascii="Times New Roman" w:hAnsi="Times New Roman"/>
          <w:sz w:val="28"/>
          <w:szCs w:val="28"/>
        </w:rPr>
        <w:t xml:space="preserve">          </w:t>
      </w:r>
      <w:r w:rsidR="00C26AB9" w:rsidRPr="000039CA">
        <w:rPr>
          <w:rFonts w:ascii="Times New Roman" w:hAnsi="Times New Roman"/>
          <w:i/>
          <w:sz w:val="28"/>
          <w:szCs w:val="28"/>
          <w:u w:val="single"/>
        </w:rPr>
        <w:t>А</w:t>
      </w:r>
      <w:r w:rsidRPr="000039CA">
        <w:rPr>
          <w:rFonts w:ascii="Times New Roman" w:hAnsi="Times New Roman"/>
          <w:i/>
          <w:sz w:val="28"/>
          <w:szCs w:val="28"/>
          <w:u w:val="single"/>
        </w:rPr>
        <w:t xml:space="preserve">.А. </w:t>
      </w:r>
      <w:r w:rsidR="00C26AB9" w:rsidRPr="000039CA">
        <w:rPr>
          <w:rFonts w:ascii="Times New Roman" w:hAnsi="Times New Roman"/>
          <w:i/>
          <w:sz w:val="28"/>
          <w:szCs w:val="28"/>
          <w:u w:val="single"/>
        </w:rPr>
        <w:t>П</w:t>
      </w:r>
      <w:r w:rsidRPr="000039CA">
        <w:rPr>
          <w:rFonts w:ascii="Times New Roman" w:hAnsi="Times New Roman"/>
          <w:i/>
          <w:sz w:val="28"/>
          <w:szCs w:val="28"/>
          <w:u w:val="single"/>
        </w:rPr>
        <w:t>етрова</w:t>
      </w:r>
    </w:p>
    <w:sectPr w:rsidR="00D93F71" w:rsidRPr="000039CA" w:rsidSect="0016479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1422"/>
    <w:multiLevelType w:val="multilevel"/>
    <w:tmpl w:val="FB7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1"/>
    <w:rsid w:val="000005F2"/>
    <w:rsid w:val="000039CA"/>
    <w:rsid w:val="000058FB"/>
    <w:rsid w:val="00013BAF"/>
    <w:rsid w:val="0003527F"/>
    <w:rsid w:val="0007356F"/>
    <w:rsid w:val="00076A54"/>
    <w:rsid w:val="0008564A"/>
    <w:rsid w:val="000918C8"/>
    <w:rsid w:val="00093B35"/>
    <w:rsid w:val="00094660"/>
    <w:rsid w:val="000A6FE7"/>
    <w:rsid w:val="000B5642"/>
    <w:rsid w:val="000C5060"/>
    <w:rsid w:val="000D65DD"/>
    <w:rsid w:val="000E51F0"/>
    <w:rsid w:val="000E7C3D"/>
    <w:rsid w:val="000F7582"/>
    <w:rsid w:val="00101C1D"/>
    <w:rsid w:val="001239A8"/>
    <w:rsid w:val="00136165"/>
    <w:rsid w:val="00147A83"/>
    <w:rsid w:val="00164794"/>
    <w:rsid w:val="00165DC5"/>
    <w:rsid w:val="00167D5C"/>
    <w:rsid w:val="00181C11"/>
    <w:rsid w:val="001867BC"/>
    <w:rsid w:val="00194D85"/>
    <w:rsid w:val="001B33DF"/>
    <w:rsid w:val="001D3A66"/>
    <w:rsid w:val="001D44C0"/>
    <w:rsid w:val="001E3EE9"/>
    <w:rsid w:val="001F0237"/>
    <w:rsid w:val="001F515A"/>
    <w:rsid w:val="00200BC9"/>
    <w:rsid w:val="00221593"/>
    <w:rsid w:val="00260977"/>
    <w:rsid w:val="00260BC0"/>
    <w:rsid w:val="00272929"/>
    <w:rsid w:val="002753CB"/>
    <w:rsid w:val="002E4BAD"/>
    <w:rsid w:val="002E689C"/>
    <w:rsid w:val="002E7982"/>
    <w:rsid w:val="00311045"/>
    <w:rsid w:val="00312E54"/>
    <w:rsid w:val="003271A9"/>
    <w:rsid w:val="0033597B"/>
    <w:rsid w:val="00340B4F"/>
    <w:rsid w:val="0034334E"/>
    <w:rsid w:val="003443C8"/>
    <w:rsid w:val="00355159"/>
    <w:rsid w:val="00373EEE"/>
    <w:rsid w:val="003778D8"/>
    <w:rsid w:val="00397D32"/>
    <w:rsid w:val="003A34F6"/>
    <w:rsid w:val="003A6850"/>
    <w:rsid w:val="003C3761"/>
    <w:rsid w:val="003C69D8"/>
    <w:rsid w:val="003C7055"/>
    <w:rsid w:val="003D5CD5"/>
    <w:rsid w:val="003D74D2"/>
    <w:rsid w:val="003F7056"/>
    <w:rsid w:val="004012A0"/>
    <w:rsid w:val="00427737"/>
    <w:rsid w:val="00445E84"/>
    <w:rsid w:val="004511D6"/>
    <w:rsid w:val="00465194"/>
    <w:rsid w:val="0047354F"/>
    <w:rsid w:val="004763C3"/>
    <w:rsid w:val="004805B0"/>
    <w:rsid w:val="00483137"/>
    <w:rsid w:val="00490FF3"/>
    <w:rsid w:val="00492154"/>
    <w:rsid w:val="004A6156"/>
    <w:rsid w:val="004B5BBB"/>
    <w:rsid w:val="004B75CD"/>
    <w:rsid w:val="004C554D"/>
    <w:rsid w:val="004C6820"/>
    <w:rsid w:val="004F3BFD"/>
    <w:rsid w:val="005025CF"/>
    <w:rsid w:val="00507826"/>
    <w:rsid w:val="0051605B"/>
    <w:rsid w:val="00526DAA"/>
    <w:rsid w:val="00530FA9"/>
    <w:rsid w:val="0053711F"/>
    <w:rsid w:val="00563C52"/>
    <w:rsid w:val="005754E8"/>
    <w:rsid w:val="005B2F2C"/>
    <w:rsid w:val="005B61E0"/>
    <w:rsid w:val="005C0D86"/>
    <w:rsid w:val="005C4BBC"/>
    <w:rsid w:val="005D2AB2"/>
    <w:rsid w:val="005D7898"/>
    <w:rsid w:val="005F403D"/>
    <w:rsid w:val="00606838"/>
    <w:rsid w:val="00616D2C"/>
    <w:rsid w:val="0064436C"/>
    <w:rsid w:val="00662FE3"/>
    <w:rsid w:val="00671CF5"/>
    <w:rsid w:val="006753B8"/>
    <w:rsid w:val="00675F2E"/>
    <w:rsid w:val="006A00AF"/>
    <w:rsid w:val="006B28CB"/>
    <w:rsid w:val="006C15FD"/>
    <w:rsid w:val="006F4018"/>
    <w:rsid w:val="006F4253"/>
    <w:rsid w:val="006F4E02"/>
    <w:rsid w:val="00700AED"/>
    <w:rsid w:val="00700B7C"/>
    <w:rsid w:val="00701EB0"/>
    <w:rsid w:val="00702CF3"/>
    <w:rsid w:val="00713CA6"/>
    <w:rsid w:val="00727687"/>
    <w:rsid w:val="00751BC6"/>
    <w:rsid w:val="007A2394"/>
    <w:rsid w:val="007A7080"/>
    <w:rsid w:val="007E37EE"/>
    <w:rsid w:val="007E62F1"/>
    <w:rsid w:val="007F0173"/>
    <w:rsid w:val="007F416E"/>
    <w:rsid w:val="007F78FE"/>
    <w:rsid w:val="008013A1"/>
    <w:rsid w:val="00811601"/>
    <w:rsid w:val="00813EA2"/>
    <w:rsid w:val="0082392B"/>
    <w:rsid w:val="0084272B"/>
    <w:rsid w:val="00842C84"/>
    <w:rsid w:val="008A2B96"/>
    <w:rsid w:val="008A53F4"/>
    <w:rsid w:val="008B1A47"/>
    <w:rsid w:val="008B22B5"/>
    <w:rsid w:val="008B3CFC"/>
    <w:rsid w:val="008C085D"/>
    <w:rsid w:val="008C7C5C"/>
    <w:rsid w:val="008D781C"/>
    <w:rsid w:val="008E430E"/>
    <w:rsid w:val="008E5920"/>
    <w:rsid w:val="008E6B33"/>
    <w:rsid w:val="00933ADB"/>
    <w:rsid w:val="009518D0"/>
    <w:rsid w:val="00954EC5"/>
    <w:rsid w:val="00954F45"/>
    <w:rsid w:val="00962929"/>
    <w:rsid w:val="009706EF"/>
    <w:rsid w:val="00976AA2"/>
    <w:rsid w:val="009859D0"/>
    <w:rsid w:val="00986448"/>
    <w:rsid w:val="009874EC"/>
    <w:rsid w:val="009F030E"/>
    <w:rsid w:val="00A31C94"/>
    <w:rsid w:val="00A40DBF"/>
    <w:rsid w:val="00A560D2"/>
    <w:rsid w:val="00A8020F"/>
    <w:rsid w:val="00A8463E"/>
    <w:rsid w:val="00A9025B"/>
    <w:rsid w:val="00A96EBA"/>
    <w:rsid w:val="00AA04C0"/>
    <w:rsid w:val="00AC52DF"/>
    <w:rsid w:val="00AF19E5"/>
    <w:rsid w:val="00AF34A5"/>
    <w:rsid w:val="00AF4195"/>
    <w:rsid w:val="00B00F9D"/>
    <w:rsid w:val="00B13561"/>
    <w:rsid w:val="00B155FE"/>
    <w:rsid w:val="00B21523"/>
    <w:rsid w:val="00B24039"/>
    <w:rsid w:val="00B25AE1"/>
    <w:rsid w:val="00B40204"/>
    <w:rsid w:val="00B421F9"/>
    <w:rsid w:val="00B515DB"/>
    <w:rsid w:val="00B613BF"/>
    <w:rsid w:val="00B7314B"/>
    <w:rsid w:val="00B804D3"/>
    <w:rsid w:val="00B929FC"/>
    <w:rsid w:val="00B93AD7"/>
    <w:rsid w:val="00B95065"/>
    <w:rsid w:val="00BA428E"/>
    <w:rsid w:val="00BA5AB8"/>
    <w:rsid w:val="00BC64B4"/>
    <w:rsid w:val="00BF3E50"/>
    <w:rsid w:val="00BF64DF"/>
    <w:rsid w:val="00BF72AD"/>
    <w:rsid w:val="00C13FF9"/>
    <w:rsid w:val="00C26AB9"/>
    <w:rsid w:val="00C84E04"/>
    <w:rsid w:val="00CB3B51"/>
    <w:rsid w:val="00CE642F"/>
    <w:rsid w:val="00CF0416"/>
    <w:rsid w:val="00D00DA1"/>
    <w:rsid w:val="00D060EE"/>
    <w:rsid w:val="00D250BA"/>
    <w:rsid w:val="00D82956"/>
    <w:rsid w:val="00D90EFB"/>
    <w:rsid w:val="00D91D10"/>
    <w:rsid w:val="00D93F71"/>
    <w:rsid w:val="00DA0C9B"/>
    <w:rsid w:val="00DA24C9"/>
    <w:rsid w:val="00DA429E"/>
    <w:rsid w:val="00DC310A"/>
    <w:rsid w:val="00DE22EA"/>
    <w:rsid w:val="00DF3561"/>
    <w:rsid w:val="00E02598"/>
    <w:rsid w:val="00E04C10"/>
    <w:rsid w:val="00E075BF"/>
    <w:rsid w:val="00E11D2F"/>
    <w:rsid w:val="00E15A5E"/>
    <w:rsid w:val="00E25E25"/>
    <w:rsid w:val="00E31720"/>
    <w:rsid w:val="00E510FB"/>
    <w:rsid w:val="00E55411"/>
    <w:rsid w:val="00E570FD"/>
    <w:rsid w:val="00E62AC9"/>
    <w:rsid w:val="00E741DC"/>
    <w:rsid w:val="00EC3FB5"/>
    <w:rsid w:val="00EF7489"/>
    <w:rsid w:val="00F12113"/>
    <w:rsid w:val="00F122EC"/>
    <w:rsid w:val="00F201FC"/>
    <w:rsid w:val="00F22CFF"/>
    <w:rsid w:val="00F47012"/>
    <w:rsid w:val="00F608EC"/>
    <w:rsid w:val="00F64B9C"/>
    <w:rsid w:val="00FA0458"/>
    <w:rsid w:val="00FA3C20"/>
    <w:rsid w:val="00FB4A03"/>
    <w:rsid w:val="00FB73F8"/>
    <w:rsid w:val="00FC249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9B480-8C51-4F2F-9419-84048448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71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93F71"/>
    <w:pPr>
      <w:ind w:left="4536"/>
    </w:pPr>
    <w:rPr>
      <w:rFonts w:ascii="Times New Roman" w:hAnsi="Times New Roman"/>
      <w:sz w:val="24"/>
    </w:rPr>
  </w:style>
  <w:style w:type="paragraph" w:customStyle="1" w:styleId="Char">
    <w:name w:val="Char"/>
    <w:basedOn w:val="a"/>
    <w:rsid w:val="00D93F71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table" w:styleId="a4">
    <w:name w:val="Table Grid"/>
    <w:basedOn w:val="a1"/>
    <w:rsid w:val="00D93F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554D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a6">
    <w:name w:val="Hyperlink"/>
    <w:rsid w:val="007E6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заявления</vt:lpstr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заявления</dc:title>
  <dc:subject/>
  <dc:creator>PopkovaTA</dc:creator>
  <cp:keywords/>
  <cp:lastModifiedBy>Stealth</cp:lastModifiedBy>
  <cp:revision>4</cp:revision>
  <cp:lastPrinted>2020-01-21T08:21:00Z</cp:lastPrinted>
  <dcterms:created xsi:type="dcterms:W3CDTF">2020-02-12T12:19:00Z</dcterms:created>
  <dcterms:modified xsi:type="dcterms:W3CDTF">2020-02-12T12:19:00Z</dcterms:modified>
</cp:coreProperties>
</file>